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94" w:rsidRDefault="00B81294" w:rsidP="00640BEA">
      <w:pPr>
        <w:suppressAutoHyphens/>
        <w:rPr>
          <w:rFonts w:ascii="Arial" w:eastAsia="Calibri" w:hAnsi="Arial" w:cs="Arial"/>
          <w:sz w:val="32"/>
          <w:lang w:eastAsia="en-US"/>
        </w:rPr>
      </w:pPr>
    </w:p>
    <w:p w:rsidR="00B81294" w:rsidRPr="00640BEA" w:rsidRDefault="00B81294" w:rsidP="00C12EF9">
      <w:pPr>
        <w:suppressAutoHyphens/>
        <w:jc w:val="center"/>
        <w:rPr>
          <w:rFonts w:eastAsia="Calibri"/>
          <w:b/>
          <w:sz w:val="28"/>
          <w:szCs w:val="28"/>
          <w:lang w:eastAsia="en-US"/>
        </w:rPr>
      </w:pPr>
      <w:r w:rsidRPr="00640BEA">
        <w:rPr>
          <w:rFonts w:eastAsia="Calibri"/>
          <w:b/>
          <w:sz w:val="28"/>
          <w:szCs w:val="28"/>
          <w:lang w:eastAsia="en-US"/>
        </w:rPr>
        <w:t>СОВЕТ СЕЛЬСКОГО ПОСЕЛЕНИЯ</w:t>
      </w:r>
      <w:r w:rsidR="00C12EF9" w:rsidRPr="00640BEA">
        <w:rPr>
          <w:rFonts w:eastAsia="Calibri"/>
          <w:b/>
          <w:sz w:val="28"/>
          <w:szCs w:val="28"/>
          <w:lang w:eastAsia="en-US"/>
        </w:rPr>
        <w:t xml:space="preserve"> </w:t>
      </w:r>
      <w:r w:rsidRPr="00640BEA">
        <w:rPr>
          <w:rFonts w:eastAsia="Calibri"/>
          <w:b/>
          <w:sz w:val="28"/>
          <w:szCs w:val="28"/>
          <w:lang w:eastAsia="en-US"/>
        </w:rPr>
        <w:t>«</w:t>
      </w:r>
      <w:r w:rsidR="00C12EF9" w:rsidRPr="00640BEA">
        <w:rPr>
          <w:rFonts w:eastAsia="Calibri"/>
          <w:b/>
          <w:sz w:val="28"/>
          <w:szCs w:val="28"/>
          <w:lang w:eastAsia="en-US"/>
        </w:rPr>
        <w:t>УГДАН</w:t>
      </w:r>
      <w:r w:rsidRPr="00640BEA">
        <w:rPr>
          <w:rFonts w:eastAsia="Calibri"/>
          <w:b/>
          <w:sz w:val="28"/>
          <w:szCs w:val="28"/>
          <w:lang w:eastAsia="en-US"/>
        </w:rPr>
        <w:t>СКОЕ»</w:t>
      </w:r>
    </w:p>
    <w:p w:rsidR="00B81294" w:rsidRPr="00640BEA" w:rsidRDefault="00B81294" w:rsidP="00B81294">
      <w:pPr>
        <w:tabs>
          <w:tab w:val="left" w:pos="6060"/>
        </w:tabs>
        <w:suppressAutoHyphens/>
        <w:jc w:val="center"/>
        <w:rPr>
          <w:rFonts w:eastAsia="Calibri"/>
          <w:b/>
          <w:sz w:val="28"/>
          <w:szCs w:val="28"/>
          <w:lang w:eastAsia="en-US"/>
        </w:rPr>
      </w:pPr>
    </w:p>
    <w:p w:rsidR="00B81294" w:rsidRPr="00640BEA" w:rsidRDefault="00B81294" w:rsidP="00B81294">
      <w:pPr>
        <w:suppressAutoHyphens/>
        <w:jc w:val="center"/>
        <w:rPr>
          <w:rFonts w:eastAsia="Calibri"/>
          <w:b/>
          <w:sz w:val="28"/>
          <w:szCs w:val="28"/>
          <w:lang w:eastAsia="en-US"/>
        </w:rPr>
      </w:pPr>
      <w:r w:rsidRPr="00640BEA">
        <w:rPr>
          <w:rFonts w:eastAsia="Calibri"/>
          <w:b/>
          <w:sz w:val="28"/>
          <w:szCs w:val="28"/>
          <w:lang w:eastAsia="en-US"/>
        </w:rPr>
        <w:t>РЕШЕНИЕ</w:t>
      </w:r>
    </w:p>
    <w:p w:rsidR="00B81294" w:rsidRPr="00640BEA" w:rsidRDefault="00B81294" w:rsidP="00B81294">
      <w:pPr>
        <w:suppressAutoHyphens/>
        <w:jc w:val="center"/>
        <w:rPr>
          <w:rFonts w:eastAsia="Calibri"/>
          <w:b/>
          <w:sz w:val="28"/>
          <w:szCs w:val="28"/>
          <w:lang w:eastAsia="en-US"/>
        </w:rPr>
      </w:pPr>
    </w:p>
    <w:p w:rsidR="00B81294" w:rsidRPr="00640BEA" w:rsidRDefault="00B81294" w:rsidP="00B81294">
      <w:pPr>
        <w:suppressAutoHyphens/>
        <w:jc w:val="center"/>
        <w:rPr>
          <w:rFonts w:eastAsia="Calibri"/>
          <w:b/>
          <w:sz w:val="28"/>
          <w:szCs w:val="28"/>
          <w:lang w:eastAsia="en-US"/>
        </w:rPr>
      </w:pPr>
    </w:p>
    <w:p w:rsidR="00B81294" w:rsidRPr="00640BEA" w:rsidRDefault="00C12EF9" w:rsidP="00B81294">
      <w:pPr>
        <w:suppressAutoHyphens/>
        <w:jc w:val="both"/>
        <w:rPr>
          <w:rFonts w:eastAsia="Calibri"/>
          <w:sz w:val="28"/>
          <w:szCs w:val="28"/>
          <w:lang w:eastAsia="en-US"/>
        </w:rPr>
      </w:pPr>
      <w:r w:rsidRPr="00640BEA">
        <w:rPr>
          <w:rFonts w:eastAsia="Calibri"/>
          <w:sz w:val="28"/>
          <w:szCs w:val="28"/>
          <w:lang w:eastAsia="en-US"/>
        </w:rPr>
        <w:t xml:space="preserve">от </w:t>
      </w:r>
      <w:r w:rsidR="00562470">
        <w:rPr>
          <w:rFonts w:eastAsia="Calibri"/>
          <w:sz w:val="28"/>
          <w:szCs w:val="28"/>
          <w:lang w:eastAsia="en-US"/>
        </w:rPr>
        <w:t>11 февраля</w:t>
      </w:r>
      <w:r w:rsidRPr="00640BEA">
        <w:rPr>
          <w:rFonts w:eastAsia="Calibri"/>
          <w:sz w:val="28"/>
          <w:szCs w:val="28"/>
          <w:lang w:eastAsia="en-US"/>
        </w:rPr>
        <w:t xml:space="preserve"> 202</w:t>
      </w:r>
      <w:r w:rsidR="00562470">
        <w:rPr>
          <w:rFonts w:eastAsia="Calibri"/>
          <w:sz w:val="28"/>
          <w:szCs w:val="28"/>
          <w:lang w:eastAsia="en-US"/>
        </w:rPr>
        <w:t>2</w:t>
      </w:r>
      <w:r w:rsidRPr="00640BEA">
        <w:rPr>
          <w:rFonts w:eastAsia="Calibri"/>
          <w:sz w:val="28"/>
          <w:szCs w:val="28"/>
          <w:lang w:eastAsia="en-US"/>
        </w:rPr>
        <w:t xml:space="preserve"> года</w:t>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r>
      <w:r w:rsidRPr="00640BEA">
        <w:rPr>
          <w:rFonts w:eastAsia="Calibri"/>
          <w:sz w:val="28"/>
          <w:szCs w:val="28"/>
          <w:lang w:eastAsia="en-US"/>
        </w:rPr>
        <w:tab/>
        <w:t>№ 34</w:t>
      </w:r>
    </w:p>
    <w:p w:rsidR="00B81294" w:rsidRPr="00640BEA" w:rsidRDefault="00B81294" w:rsidP="00B81294">
      <w:pPr>
        <w:suppressAutoHyphens/>
        <w:autoSpaceDE w:val="0"/>
        <w:autoSpaceDN w:val="0"/>
        <w:jc w:val="center"/>
        <w:rPr>
          <w:sz w:val="28"/>
          <w:szCs w:val="28"/>
        </w:rPr>
      </w:pPr>
    </w:p>
    <w:p w:rsidR="00B81294" w:rsidRPr="00640BEA" w:rsidRDefault="00B81294" w:rsidP="00B81294">
      <w:pPr>
        <w:suppressAutoHyphens/>
        <w:autoSpaceDE w:val="0"/>
        <w:autoSpaceDN w:val="0"/>
        <w:jc w:val="center"/>
        <w:rPr>
          <w:sz w:val="28"/>
          <w:szCs w:val="28"/>
        </w:rPr>
      </w:pPr>
    </w:p>
    <w:p w:rsidR="00B81294" w:rsidRPr="00640BEA" w:rsidRDefault="00C12EF9" w:rsidP="00B81294">
      <w:pPr>
        <w:suppressAutoHyphens/>
        <w:autoSpaceDE w:val="0"/>
        <w:autoSpaceDN w:val="0"/>
        <w:jc w:val="center"/>
        <w:rPr>
          <w:sz w:val="28"/>
          <w:szCs w:val="28"/>
        </w:rPr>
      </w:pPr>
      <w:r w:rsidRPr="00640BEA">
        <w:rPr>
          <w:sz w:val="28"/>
          <w:szCs w:val="28"/>
        </w:rPr>
        <w:t>с</w:t>
      </w:r>
      <w:proofErr w:type="gramStart"/>
      <w:r w:rsidRPr="00640BEA">
        <w:rPr>
          <w:sz w:val="28"/>
          <w:szCs w:val="28"/>
        </w:rPr>
        <w:t>.У</w:t>
      </w:r>
      <w:proofErr w:type="gramEnd"/>
      <w:r w:rsidRPr="00640BEA">
        <w:rPr>
          <w:sz w:val="28"/>
          <w:szCs w:val="28"/>
        </w:rPr>
        <w:t>гдан</w:t>
      </w:r>
    </w:p>
    <w:p w:rsidR="00B81294" w:rsidRPr="00640BEA" w:rsidRDefault="00B81294" w:rsidP="00B81294">
      <w:pPr>
        <w:suppressAutoHyphens/>
        <w:jc w:val="center"/>
        <w:rPr>
          <w:rFonts w:eastAsia="Calibri"/>
          <w:sz w:val="28"/>
          <w:szCs w:val="28"/>
          <w:lang w:eastAsia="en-US"/>
        </w:rPr>
      </w:pPr>
    </w:p>
    <w:p w:rsidR="00B81294" w:rsidRPr="00640BEA" w:rsidRDefault="00B81294" w:rsidP="00B81294">
      <w:pPr>
        <w:suppressAutoHyphens/>
        <w:autoSpaceDE w:val="0"/>
        <w:autoSpaceDN w:val="0"/>
        <w:adjustRightInd w:val="0"/>
        <w:jc w:val="center"/>
        <w:rPr>
          <w:rFonts w:eastAsia="Calibri"/>
          <w:bCs/>
          <w:iCs/>
          <w:sz w:val="28"/>
          <w:szCs w:val="28"/>
          <w:lang w:eastAsia="en-US"/>
        </w:rPr>
      </w:pPr>
    </w:p>
    <w:p w:rsidR="00832665" w:rsidRPr="00640BEA" w:rsidRDefault="00832665" w:rsidP="00803259">
      <w:pPr>
        <w:jc w:val="center"/>
        <w:rPr>
          <w:b/>
          <w:sz w:val="28"/>
          <w:szCs w:val="28"/>
        </w:rPr>
      </w:pPr>
      <w:bookmarkStart w:id="0" w:name="_GoBack"/>
      <w:r w:rsidRPr="00640BEA">
        <w:rPr>
          <w:b/>
          <w:bCs/>
          <w:sz w:val="28"/>
          <w:szCs w:val="28"/>
        </w:rPr>
        <w:t xml:space="preserve">Об утверждении Положения о муниципальном контроле в сфере благоустройства на территории сельского поселения </w:t>
      </w:r>
      <w:r w:rsidR="00C12EF9" w:rsidRPr="00640BEA">
        <w:rPr>
          <w:b/>
          <w:bCs/>
          <w:sz w:val="28"/>
          <w:szCs w:val="28"/>
        </w:rPr>
        <w:t>«</w:t>
      </w:r>
      <w:proofErr w:type="spellStart"/>
      <w:r w:rsidR="00C12EF9" w:rsidRPr="00640BEA">
        <w:rPr>
          <w:b/>
          <w:bCs/>
          <w:sz w:val="28"/>
          <w:szCs w:val="28"/>
        </w:rPr>
        <w:t>Угданское</w:t>
      </w:r>
      <w:proofErr w:type="spellEnd"/>
      <w:r w:rsidR="00C12EF9" w:rsidRPr="00640BEA">
        <w:rPr>
          <w:b/>
          <w:bCs/>
          <w:sz w:val="28"/>
          <w:szCs w:val="28"/>
        </w:rPr>
        <w:t>»</w:t>
      </w:r>
      <w:bookmarkEnd w:id="0"/>
    </w:p>
    <w:p w:rsidR="00832665" w:rsidRPr="00640BEA" w:rsidRDefault="00832665" w:rsidP="00832665">
      <w:pPr>
        <w:rPr>
          <w:sz w:val="28"/>
          <w:szCs w:val="28"/>
        </w:rPr>
      </w:pPr>
    </w:p>
    <w:p w:rsidR="00832665" w:rsidRPr="00640BEA" w:rsidRDefault="00832665" w:rsidP="00832665">
      <w:pPr>
        <w:rPr>
          <w:sz w:val="28"/>
          <w:szCs w:val="28"/>
        </w:rPr>
      </w:pPr>
    </w:p>
    <w:p w:rsidR="00832665" w:rsidRPr="00640BEA" w:rsidRDefault="00832665" w:rsidP="00832665">
      <w:pPr>
        <w:ind w:firstLine="709"/>
        <w:jc w:val="both"/>
        <w:rPr>
          <w:sz w:val="28"/>
          <w:szCs w:val="28"/>
        </w:rPr>
      </w:pPr>
      <w:r w:rsidRPr="00640BEA">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 Совет сельского поселения </w:t>
      </w:r>
      <w:r w:rsidR="00C12EF9" w:rsidRPr="00640BEA">
        <w:rPr>
          <w:sz w:val="28"/>
          <w:szCs w:val="28"/>
        </w:rPr>
        <w:t>«</w:t>
      </w:r>
      <w:proofErr w:type="spellStart"/>
      <w:r w:rsidR="00C12EF9" w:rsidRPr="00640BEA">
        <w:rPr>
          <w:sz w:val="28"/>
          <w:szCs w:val="28"/>
        </w:rPr>
        <w:t>Угданское</w:t>
      </w:r>
      <w:proofErr w:type="spellEnd"/>
      <w:r w:rsidR="00C12EF9" w:rsidRPr="00640BEA">
        <w:rPr>
          <w:sz w:val="28"/>
          <w:szCs w:val="28"/>
        </w:rPr>
        <w:t>»</w:t>
      </w:r>
      <w:r w:rsidRPr="00640BEA">
        <w:rPr>
          <w:sz w:val="28"/>
          <w:szCs w:val="28"/>
        </w:rPr>
        <w:t>,</w:t>
      </w:r>
    </w:p>
    <w:p w:rsidR="00832665" w:rsidRPr="00640BEA" w:rsidRDefault="00832665" w:rsidP="00832665">
      <w:pPr>
        <w:ind w:firstLine="709"/>
        <w:jc w:val="both"/>
        <w:rPr>
          <w:rFonts w:eastAsia="Calibri"/>
          <w:sz w:val="28"/>
          <w:szCs w:val="28"/>
          <w:lang w:eastAsia="en-US"/>
        </w:rPr>
      </w:pPr>
      <w:r w:rsidRPr="00640BEA">
        <w:rPr>
          <w:rFonts w:eastAsia="Calibri"/>
          <w:sz w:val="28"/>
          <w:szCs w:val="28"/>
          <w:lang w:eastAsia="en-US"/>
        </w:rPr>
        <w:t>решил:</w:t>
      </w:r>
    </w:p>
    <w:p w:rsidR="00832665" w:rsidRPr="00640BEA" w:rsidRDefault="00832665" w:rsidP="00832665">
      <w:pPr>
        <w:jc w:val="both"/>
        <w:rPr>
          <w:sz w:val="28"/>
          <w:szCs w:val="28"/>
        </w:rPr>
      </w:pPr>
    </w:p>
    <w:p w:rsidR="00832665" w:rsidRPr="00640BEA" w:rsidRDefault="00832665" w:rsidP="00832665">
      <w:pPr>
        <w:ind w:firstLine="709"/>
        <w:jc w:val="both"/>
        <w:rPr>
          <w:bCs/>
          <w:sz w:val="28"/>
          <w:szCs w:val="28"/>
        </w:rPr>
      </w:pPr>
      <w:r w:rsidRPr="00640BEA">
        <w:rPr>
          <w:sz w:val="28"/>
          <w:szCs w:val="28"/>
        </w:rPr>
        <w:t>1. Утвердить прилагаемое Положение о муниципальном контроле в сфере благоустройства на</w:t>
      </w:r>
      <w:r w:rsidRPr="00640BEA">
        <w:rPr>
          <w:bCs/>
          <w:sz w:val="28"/>
          <w:szCs w:val="28"/>
        </w:rPr>
        <w:t xml:space="preserve"> территории сельского поселения </w:t>
      </w:r>
      <w:r w:rsidR="00C12EF9" w:rsidRPr="00640BEA">
        <w:rPr>
          <w:bCs/>
          <w:sz w:val="28"/>
          <w:szCs w:val="28"/>
        </w:rPr>
        <w:t>«</w:t>
      </w:r>
      <w:proofErr w:type="spellStart"/>
      <w:r w:rsidR="00C12EF9" w:rsidRPr="00640BEA">
        <w:rPr>
          <w:bCs/>
          <w:sz w:val="28"/>
          <w:szCs w:val="28"/>
        </w:rPr>
        <w:t>Угданское</w:t>
      </w:r>
      <w:proofErr w:type="spellEnd"/>
      <w:r w:rsidR="00C12EF9" w:rsidRPr="00640BEA">
        <w:rPr>
          <w:bCs/>
          <w:sz w:val="28"/>
          <w:szCs w:val="28"/>
        </w:rPr>
        <w:t>»</w:t>
      </w:r>
      <w:r w:rsidRPr="00640BEA">
        <w:rPr>
          <w:bCs/>
          <w:sz w:val="28"/>
          <w:szCs w:val="28"/>
        </w:rPr>
        <w:t>.</w:t>
      </w:r>
    </w:p>
    <w:p w:rsidR="00832665" w:rsidRPr="00640BEA" w:rsidRDefault="00832665" w:rsidP="00832665">
      <w:pPr>
        <w:ind w:firstLine="709"/>
        <w:jc w:val="both"/>
        <w:rPr>
          <w:sz w:val="28"/>
          <w:szCs w:val="28"/>
        </w:rPr>
      </w:pPr>
      <w:r w:rsidRPr="00640BEA">
        <w:rPr>
          <w:sz w:val="28"/>
          <w:szCs w:val="28"/>
        </w:rPr>
        <w:t xml:space="preserve">2. </w:t>
      </w:r>
      <w:proofErr w:type="gramStart"/>
      <w:r w:rsidRPr="00640BEA">
        <w:rPr>
          <w:sz w:val="28"/>
          <w:szCs w:val="28"/>
        </w:rPr>
        <w:t>Контроль за</w:t>
      </w:r>
      <w:proofErr w:type="gramEnd"/>
      <w:r w:rsidRPr="00640BEA">
        <w:rPr>
          <w:sz w:val="28"/>
          <w:szCs w:val="28"/>
        </w:rPr>
        <w:t xml:space="preserve"> исполнением настоящего решения возложить на председателя Совета сельского поселения </w:t>
      </w:r>
      <w:r w:rsidR="00C12EF9" w:rsidRPr="00640BEA">
        <w:rPr>
          <w:sz w:val="28"/>
          <w:szCs w:val="28"/>
        </w:rPr>
        <w:t>«</w:t>
      </w:r>
      <w:proofErr w:type="spellStart"/>
      <w:r w:rsidR="00C12EF9" w:rsidRPr="00640BEA">
        <w:rPr>
          <w:sz w:val="28"/>
          <w:szCs w:val="28"/>
        </w:rPr>
        <w:t>Угданское</w:t>
      </w:r>
      <w:proofErr w:type="spellEnd"/>
      <w:r w:rsidR="00C12EF9" w:rsidRPr="00640BEA">
        <w:rPr>
          <w:sz w:val="28"/>
          <w:szCs w:val="28"/>
        </w:rPr>
        <w:t>»</w:t>
      </w:r>
      <w:r w:rsidRPr="00640BEA">
        <w:rPr>
          <w:sz w:val="28"/>
          <w:szCs w:val="28"/>
        </w:rPr>
        <w:t>.</w:t>
      </w:r>
    </w:p>
    <w:p w:rsidR="00832665" w:rsidRPr="00640BEA" w:rsidRDefault="00832665" w:rsidP="00832665">
      <w:pPr>
        <w:ind w:firstLine="709"/>
        <w:jc w:val="both"/>
        <w:rPr>
          <w:sz w:val="28"/>
          <w:szCs w:val="28"/>
        </w:rPr>
      </w:pPr>
      <w:r w:rsidRPr="00640BEA">
        <w:rPr>
          <w:sz w:val="28"/>
          <w:szCs w:val="28"/>
        </w:rPr>
        <w:t>3. Настоящее решение вступает в законную силу после его официального опубликования (обнародования).</w:t>
      </w:r>
    </w:p>
    <w:p w:rsidR="00832665" w:rsidRPr="00640BEA" w:rsidRDefault="00832665" w:rsidP="00832665">
      <w:pPr>
        <w:suppressAutoHyphens/>
        <w:ind w:firstLine="709"/>
        <w:jc w:val="both"/>
        <w:rPr>
          <w:rFonts w:eastAsia="Calibri"/>
          <w:sz w:val="28"/>
          <w:szCs w:val="28"/>
          <w:lang w:eastAsia="en-US"/>
        </w:rPr>
      </w:pPr>
      <w:r w:rsidRPr="00640BEA">
        <w:rPr>
          <w:rFonts w:eastAsia="Calibri"/>
          <w:sz w:val="28"/>
          <w:szCs w:val="28"/>
          <w:lang w:eastAsia="en-US"/>
        </w:rPr>
        <w:t xml:space="preserve">4. Настоящее решение обнародовать на информационном стенде администрации сельского поселения </w:t>
      </w:r>
      <w:r w:rsidR="00C12EF9" w:rsidRPr="00640BEA">
        <w:rPr>
          <w:rFonts w:eastAsia="Calibri"/>
          <w:sz w:val="28"/>
          <w:szCs w:val="28"/>
          <w:lang w:eastAsia="en-US"/>
        </w:rPr>
        <w:t>«</w:t>
      </w:r>
      <w:proofErr w:type="spellStart"/>
      <w:r w:rsidR="00C12EF9" w:rsidRPr="00640BEA">
        <w:rPr>
          <w:rFonts w:eastAsia="Calibri"/>
          <w:sz w:val="28"/>
          <w:szCs w:val="28"/>
          <w:lang w:eastAsia="en-US"/>
        </w:rPr>
        <w:t>Угданское</w:t>
      </w:r>
      <w:proofErr w:type="spellEnd"/>
      <w:r w:rsidR="00C12EF9" w:rsidRPr="00640BEA">
        <w:rPr>
          <w:rFonts w:eastAsia="Calibri"/>
          <w:sz w:val="28"/>
          <w:szCs w:val="28"/>
          <w:lang w:eastAsia="en-US"/>
        </w:rPr>
        <w:t>»</w:t>
      </w:r>
      <w:r w:rsidRPr="00640BEA">
        <w:rPr>
          <w:rFonts w:eastAsia="Calibri"/>
          <w:sz w:val="28"/>
          <w:szCs w:val="28"/>
          <w:lang w:eastAsia="en-US"/>
        </w:rPr>
        <w:t xml:space="preserve"> и разместить на официальном сайте администрации сельского поселения </w:t>
      </w:r>
      <w:r w:rsidR="00C12EF9" w:rsidRPr="00640BEA">
        <w:rPr>
          <w:rFonts w:eastAsia="Calibri"/>
          <w:sz w:val="28"/>
          <w:szCs w:val="28"/>
          <w:lang w:eastAsia="en-US"/>
        </w:rPr>
        <w:t>«</w:t>
      </w:r>
      <w:proofErr w:type="spellStart"/>
      <w:r w:rsidR="00C12EF9" w:rsidRPr="00640BEA">
        <w:rPr>
          <w:rFonts w:eastAsia="Calibri"/>
          <w:sz w:val="28"/>
          <w:szCs w:val="28"/>
          <w:lang w:eastAsia="en-US"/>
        </w:rPr>
        <w:t>Угданское</w:t>
      </w:r>
      <w:proofErr w:type="spellEnd"/>
      <w:r w:rsidR="00C12EF9" w:rsidRPr="00640BEA">
        <w:rPr>
          <w:rFonts w:eastAsia="Calibri"/>
          <w:sz w:val="28"/>
          <w:szCs w:val="28"/>
          <w:lang w:eastAsia="en-US"/>
        </w:rPr>
        <w:t>»</w:t>
      </w:r>
      <w:r w:rsidRPr="00640BEA">
        <w:rPr>
          <w:rFonts w:eastAsia="Calibri"/>
          <w:sz w:val="28"/>
          <w:szCs w:val="28"/>
          <w:lang w:eastAsia="en-US"/>
        </w:rPr>
        <w:t xml:space="preserve"> в сети «Интернет».</w:t>
      </w:r>
    </w:p>
    <w:p w:rsidR="00B81294" w:rsidRPr="00640BEA" w:rsidRDefault="00B81294" w:rsidP="00B81294">
      <w:pPr>
        <w:suppressAutoHyphens/>
        <w:autoSpaceDE w:val="0"/>
        <w:autoSpaceDN w:val="0"/>
        <w:adjustRightInd w:val="0"/>
        <w:jc w:val="both"/>
        <w:rPr>
          <w:sz w:val="28"/>
          <w:szCs w:val="28"/>
        </w:rPr>
      </w:pPr>
    </w:p>
    <w:p w:rsidR="00B81294" w:rsidRPr="00640BEA" w:rsidRDefault="00B81294" w:rsidP="00B81294">
      <w:pPr>
        <w:suppressAutoHyphens/>
        <w:autoSpaceDE w:val="0"/>
        <w:autoSpaceDN w:val="0"/>
        <w:adjustRightInd w:val="0"/>
        <w:jc w:val="both"/>
        <w:rPr>
          <w:sz w:val="28"/>
          <w:szCs w:val="28"/>
        </w:rPr>
      </w:pPr>
    </w:p>
    <w:p w:rsidR="00B81294" w:rsidRPr="00640BEA" w:rsidRDefault="00B81294" w:rsidP="00B81294">
      <w:pPr>
        <w:suppressAutoHyphens/>
        <w:autoSpaceDE w:val="0"/>
        <w:autoSpaceDN w:val="0"/>
        <w:adjustRightInd w:val="0"/>
        <w:jc w:val="both"/>
        <w:rPr>
          <w:sz w:val="28"/>
          <w:szCs w:val="28"/>
        </w:rPr>
      </w:pPr>
    </w:p>
    <w:p w:rsidR="00C12EF9" w:rsidRPr="00640BEA" w:rsidRDefault="00B81294" w:rsidP="00B81294">
      <w:pPr>
        <w:suppressAutoHyphens/>
        <w:jc w:val="both"/>
        <w:rPr>
          <w:sz w:val="28"/>
          <w:szCs w:val="28"/>
        </w:rPr>
      </w:pPr>
      <w:r w:rsidRPr="00640BEA">
        <w:rPr>
          <w:sz w:val="28"/>
          <w:szCs w:val="28"/>
        </w:rPr>
        <w:t xml:space="preserve">Глава сельского поселения </w:t>
      </w:r>
    </w:p>
    <w:p w:rsidR="00E72860" w:rsidRPr="00640BEA" w:rsidRDefault="00C12EF9" w:rsidP="00B81294">
      <w:pPr>
        <w:suppressAutoHyphens/>
        <w:jc w:val="both"/>
        <w:rPr>
          <w:sz w:val="28"/>
          <w:szCs w:val="28"/>
        </w:rPr>
      </w:pPr>
      <w:r w:rsidRPr="00640BEA">
        <w:rPr>
          <w:sz w:val="28"/>
          <w:szCs w:val="28"/>
        </w:rPr>
        <w:t>«</w:t>
      </w:r>
      <w:proofErr w:type="spellStart"/>
      <w:r w:rsidRPr="00640BEA">
        <w:rPr>
          <w:sz w:val="28"/>
          <w:szCs w:val="28"/>
        </w:rPr>
        <w:t>Угданское</w:t>
      </w:r>
      <w:proofErr w:type="spellEnd"/>
      <w:r w:rsidRPr="00640BEA">
        <w:rPr>
          <w:sz w:val="28"/>
          <w:szCs w:val="28"/>
        </w:rPr>
        <w:t>»</w:t>
      </w:r>
      <w:r w:rsidR="00B81294" w:rsidRPr="00640BEA">
        <w:rPr>
          <w:sz w:val="28"/>
          <w:szCs w:val="28"/>
        </w:rPr>
        <w:tab/>
      </w:r>
      <w:r w:rsidR="00B81294" w:rsidRPr="00640BEA">
        <w:rPr>
          <w:sz w:val="28"/>
          <w:szCs w:val="28"/>
        </w:rPr>
        <w:tab/>
      </w:r>
      <w:r w:rsidR="00B81294" w:rsidRPr="00640BEA">
        <w:rPr>
          <w:sz w:val="28"/>
          <w:szCs w:val="28"/>
        </w:rPr>
        <w:tab/>
      </w:r>
      <w:r w:rsidR="00B81294" w:rsidRPr="00640BEA">
        <w:rPr>
          <w:sz w:val="28"/>
          <w:szCs w:val="28"/>
        </w:rPr>
        <w:tab/>
      </w:r>
      <w:r w:rsidRPr="00640BEA">
        <w:rPr>
          <w:sz w:val="28"/>
          <w:szCs w:val="28"/>
        </w:rPr>
        <w:t xml:space="preserve">                      </w:t>
      </w:r>
      <w:r w:rsidR="00B81294" w:rsidRPr="00640BEA">
        <w:rPr>
          <w:sz w:val="28"/>
          <w:szCs w:val="28"/>
        </w:rPr>
        <w:tab/>
      </w:r>
      <w:proofErr w:type="spellStart"/>
      <w:r w:rsidRPr="00640BEA">
        <w:rPr>
          <w:sz w:val="28"/>
          <w:szCs w:val="28"/>
        </w:rPr>
        <w:t>В.Б.Дашиева</w:t>
      </w:r>
      <w:proofErr w:type="spellEnd"/>
    </w:p>
    <w:p w:rsidR="00832665" w:rsidRPr="00640BEA" w:rsidRDefault="00832665" w:rsidP="00B81294">
      <w:pPr>
        <w:suppressAutoHyphens/>
        <w:jc w:val="both"/>
        <w:rPr>
          <w:sz w:val="28"/>
          <w:szCs w:val="28"/>
        </w:rPr>
      </w:pPr>
    </w:p>
    <w:p w:rsidR="00832665" w:rsidRPr="00640BEA" w:rsidRDefault="00832665" w:rsidP="00B81294">
      <w:pPr>
        <w:suppressAutoHyphens/>
        <w:jc w:val="both"/>
        <w:rPr>
          <w:sz w:val="28"/>
          <w:szCs w:val="28"/>
        </w:rPr>
      </w:pPr>
    </w:p>
    <w:p w:rsidR="00832665" w:rsidRPr="00640BEA" w:rsidRDefault="00832665" w:rsidP="00B81294">
      <w:pPr>
        <w:suppressAutoHyphens/>
        <w:jc w:val="both"/>
        <w:rPr>
          <w:sz w:val="28"/>
          <w:szCs w:val="28"/>
        </w:rPr>
      </w:pPr>
    </w:p>
    <w:p w:rsidR="00832665" w:rsidRPr="00640BEA" w:rsidRDefault="00832665" w:rsidP="00B81294">
      <w:pPr>
        <w:suppressAutoHyphens/>
        <w:jc w:val="both"/>
        <w:rPr>
          <w:sz w:val="28"/>
          <w:szCs w:val="28"/>
        </w:rPr>
      </w:pPr>
    </w:p>
    <w:p w:rsidR="00832665" w:rsidRPr="00640BEA" w:rsidRDefault="00832665" w:rsidP="00B81294">
      <w:pPr>
        <w:suppressAutoHyphens/>
        <w:jc w:val="both"/>
        <w:rPr>
          <w:sz w:val="28"/>
          <w:szCs w:val="28"/>
        </w:rPr>
      </w:pPr>
    </w:p>
    <w:p w:rsidR="00832665" w:rsidRPr="00640BEA" w:rsidRDefault="00832665" w:rsidP="00B81294">
      <w:pPr>
        <w:suppressAutoHyphens/>
        <w:jc w:val="both"/>
        <w:rPr>
          <w:sz w:val="28"/>
          <w:szCs w:val="28"/>
        </w:rPr>
      </w:pPr>
    </w:p>
    <w:p w:rsidR="00C12EF9" w:rsidRPr="00640BEA" w:rsidRDefault="00C12EF9" w:rsidP="00B81294">
      <w:pPr>
        <w:suppressAutoHyphens/>
        <w:jc w:val="both"/>
        <w:rPr>
          <w:sz w:val="28"/>
          <w:szCs w:val="28"/>
        </w:rPr>
      </w:pPr>
    </w:p>
    <w:p w:rsidR="00C9317A" w:rsidRPr="00640BEA" w:rsidRDefault="00C9317A" w:rsidP="00C12EF9">
      <w:pPr>
        <w:pStyle w:val="ad"/>
        <w:shd w:val="clear" w:color="auto" w:fill="FFFFFF"/>
        <w:spacing w:before="0" w:beforeAutospacing="0" w:after="0" w:afterAutospacing="0"/>
        <w:jc w:val="right"/>
        <w:rPr>
          <w:sz w:val="28"/>
          <w:szCs w:val="28"/>
        </w:rPr>
      </w:pPr>
      <w:r w:rsidRPr="00640BEA">
        <w:rPr>
          <w:sz w:val="28"/>
          <w:szCs w:val="28"/>
        </w:rPr>
        <w:lastRenderedPageBreak/>
        <w:t>Утверждено</w:t>
      </w:r>
    </w:p>
    <w:p w:rsidR="00C9317A" w:rsidRPr="00640BEA" w:rsidRDefault="00C9317A" w:rsidP="00C12EF9">
      <w:pPr>
        <w:pStyle w:val="ad"/>
        <w:shd w:val="clear" w:color="auto" w:fill="FFFFFF"/>
        <w:spacing w:before="0" w:beforeAutospacing="0" w:after="0" w:afterAutospacing="0"/>
        <w:jc w:val="right"/>
        <w:rPr>
          <w:sz w:val="28"/>
          <w:szCs w:val="28"/>
        </w:rPr>
      </w:pPr>
      <w:r w:rsidRPr="00640BEA">
        <w:rPr>
          <w:sz w:val="28"/>
          <w:szCs w:val="28"/>
        </w:rPr>
        <w:t xml:space="preserve">решением Совета </w:t>
      </w:r>
    </w:p>
    <w:p w:rsidR="00C9317A" w:rsidRPr="00640BEA" w:rsidRDefault="00C9317A" w:rsidP="00C12EF9">
      <w:pPr>
        <w:pStyle w:val="ad"/>
        <w:shd w:val="clear" w:color="auto" w:fill="FFFFFF"/>
        <w:spacing w:before="0" w:beforeAutospacing="0" w:after="0" w:afterAutospacing="0"/>
        <w:jc w:val="right"/>
        <w:rPr>
          <w:sz w:val="28"/>
          <w:szCs w:val="28"/>
        </w:rPr>
      </w:pPr>
      <w:r w:rsidRPr="00640BEA">
        <w:rPr>
          <w:sz w:val="28"/>
          <w:szCs w:val="28"/>
        </w:rPr>
        <w:t xml:space="preserve">сельского поселения </w:t>
      </w:r>
      <w:r w:rsidR="00C12EF9" w:rsidRPr="00640BEA">
        <w:rPr>
          <w:sz w:val="28"/>
          <w:szCs w:val="28"/>
        </w:rPr>
        <w:t>«</w:t>
      </w:r>
      <w:proofErr w:type="spellStart"/>
      <w:r w:rsidR="00C12EF9" w:rsidRPr="00640BEA">
        <w:rPr>
          <w:sz w:val="28"/>
          <w:szCs w:val="28"/>
        </w:rPr>
        <w:t>Угданское</w:t>
      </w:r>
      <w:proofErr w:type="spellEnd"/>
      <w:r w:rsidR="00C12EF9" w:rsidRPr="00640BEA">
        <w:rPr>
          <w:sz w:val="28"/>
          <w:szCs w:val="28"/>
        </w:rPr>
        <w:t>»</w:t>
      </w:r>
    </w:p>
    <w:p w:rsidR="00C9317A" w:rsidRPr="00640BEA" w:rsidRDefault="00C12EF9" w:rsidP="00C12EF9">
      <w:pPr>
        <w:pStyle w:val="ad"/>
        <w:shd w:val="clear" w:color="auto" w:fill="FFFFFF"/>
        <w:spacing w:before="0" w:beforeAutospacing="0" w:after="0" w:afterAutospacing="0"/>
        <w:jc w:val="right"/>
        <w:rPr>
          <w:sz w:val="28"/>
          <w:szCs w:val="28"/>
        </w:rPr>
      </w:pPr>
      <w:r w:rsidRPr="00640BEA">
        <w:rPr>
          <w:sz w:val="28"/>
          <w:szCs w:val="28"/>
        </w:rPr>
        <w:t xml:space="preserve">от </w:t>
      </w:r>
      <w:r w:rsidR="00562470">
        <w:rPr>
          <w:sz w:val="28"/>
          <w:szCs w:val="28"/>
        </w:rPr>
        <w:t>11 февраля</w:t>
      </w:r>
      <w:r w:rsidRPr="00640BEA">
        <w:rPr>
          <w:sz w:val="28"/>
          <w:szCs w:val="28"/>
        </w:rPr>
        <w:t xml:space="preserve"> 202</w:t>
      </w:r>
      <w:r w:rsidR="00562470">
        <w:rPr>
          <w:sz w:val="28"/>
          <w:szCs w:val="28"/>
        </w:rPr>
        <w:t>2</w:t>
      </w:r>
      <w:r w:rsidRPr="00640BEA">
        <w:rPr>
          <w:sz w:val="28"/>
          <w:szCs w:val="28"/>
        </w:rPr>
        <w:t xml:space="preserve"> года № 34</w:t>
      </w:r>
    </w:p>
    <w:p w:rsidR="00C9317A" w:rsidRPr="00640BEA" w:rsidRDefault="00C9317A" w:rsidP="00C9317A">
      <w:pPr>
        <w:pStyle w:val="ad"/>
        <w:shd w:val="clear" w:color="auto" w:fill="FFFFFF"/>
        <w:spacing w:before="0" w:beforeAutospacing="0" w:after="0" w:afterAutospacing="0"/>
        <w:jc w:val="center"/>
        <w:rPr>
          <w:sz w:val="28"/>
          <w:szCs w:val="28"/>
        </w:rPr>
      </w:pPr>
    </w:p>
    <w:p w:rsidR="00C9317A" w:rsidRPr="00640BEA" w:rsidRDefault="00C9317A" w:rsidP="00C9317A">
      <w:pPr>
        <w:pStyle w:val="ad"/>
        <w:shd w:val="clear" w:color="auto" w:fill="FFFFFF"/>
        <w:spacing w:before="0" w:beforeAutospacing="0" w:after="0" w:afterAutospacing="0"/>
        <w:jc w:val="center"/>
        <w:rPr>
          <w:sz w:val="28"/>
          <w:szCs w:val="28"/>
        </w:rPr>
      </w:pPr>
    </w:p>
    <w:p w:rsidR="00C9317A" w:rsidRPr="00C34F56" w:rsidRDefault="00C9317A" w:rsidP="00C9317A">
      <w:pPr>
        <w:pStyle w:val="ad"/>
        <w:shd w:val="clear" w:color="auto" w:fill="FFFFFF"/>
        <w:spacing w:before="0" w:beforeAutospacing="0" w:after="0" w:afterAutospacing="0"/>
        <w:jc w:val="center"/>
      </w:pPr>
      <w:r w:rsidRPr="00C34F56">
        <w:rPr>
          <w:rStyle w:val="ae"/>
        </w:rPr>
        <w:t>Положение</w:t>
      </w:r>
    </w:p>
    <w:p w:rsidR="00C9317A" w:rsidRPr="00C34F56" w:rsidRDefault="00C9317A" w:rsidP="00C9317A">
      <w:pPr>
        <w:pStyle w:val="ad"/>
        <w:shd w:val="clear" w:color="auto" w:fill="FFFFFF"/>
        <w:spacing w:before="0" w:beforeAutospacing="0" w:after="0" w:afterAutospacing="0"/>
        <w:jc w:val="center"/>
        <w:rPr>
          <w:rStyle w:val="ae"/>
        </w:rPr>
      </w:pPr>
      <w:r w:rsidRPr="00C34F56">
        <w:rPr>
          <w:rStyle w:val="ae"/>
        </w:rPr>
        <w:t>о муниципальном контроле в сфере благоустройства</w:t>
      </w:r>
    </w:p>
    <w:p w:rsidR="00C9317A" w:rsidRPr="00C34F56" w:rsidRDefault="00C9317A" w:rsidP="00C9317A">
      <w:pPr>
        <w:pStyle w:val="ad"/>
        <w:shd w:val="clear" w:color="auto" w:fill="FFFFFF"/>
        <w:spacing w:before="0" w:beforeAutospacing="0" w:after="0" w:afterAutospacing="0"/>
        <w:jc w:val="center"/>
      </w:pPr>
    </w:p>
    <w:p w:rsidR="00C9317A" w:rsidRPr="00C34F56" w:rsidRDefault="00C9317A" w:rsidP="00C9317A">
      <w:pPr>
        <w:pStyle w:val="ad"/>
        <w:shd w:val="clear" w:color="auto" w:fill="FFFFFF"/>
        <w:spacing w:before="0" w:beforeAutospacing="0" w:after="0" w:afterAutospacing="0"/>
        <w:jc w:val="center"/>
      </w:pPr>
    </w:p>
    <w:p w:rsidR="00C9317A" w:rsidRPr="00C34F56" w:rsidRDefault="00C9317A" w:rsidP="00C9317A">
      <w:pPr>
        <w:pStyle w:val="ad"/>
        <w:shd w:val="clear" w:color="auto" w:fill="FFFFFF"/>
        <w:spacing w:before="0" w:beforeAutospacing="0" w:after="0" w:afterAutospacing="0"/>
        <w:ind w:firstLine="567"/>
        <w:jc w:val="both"/>
      </w:pPr>
      <w:r w:rsidRPr="00C34F56">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w:t>
      </w:r>
      <w:r w:rsidR="00C12EF9" w:rsidRPr="00C34F56">
        <w:t>«</w:t>
      </w:r>
      <w:proofErr w:type="spellStart"/>
      <w:r w:rsidR="00C12EF9" w:rsidRPr="00C34F56">
        <w:t>Угданское</w:t>
      </w:r>
      <w:proofErr w:type="spellEnd"/>
      <w:r w:rsidR="00C12EF9" w:rsidRPr="00C34F56">
        <w:t>»</w:t>
      </w:r>
      <w:r w:rsidRPr="00C34F56">
        <w:t xml:space="preserve"> муниципального района «Читинский район».</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2. Муниципальный контроль в сфере благоустройства (далее – муниципальный контроль) на территории  сельского поселения </w:t>
      </w:r>
      <w:r w:rsidR="00C12EF9" w:rsidRPr="00C34F56">
        <w:t>«</w:t>
      </w:r>
      <w:proofErr w:type="spellStart"/>
      <w:r w:rsidR="00C12EF9" w:rsidRPr="00C34F56">
        <w:t>Угданское</w:t>
      </w:r>
      <w:proofErr w:type="spellEnd"/>
      <w:r w:rsidR="00C12EF9" w:rsidRPr="00C34F56">
        <w:t>»</w:t>
      </w:r>
      <w:r w:rsidRPr="00C34F56">
        <w:t xml:space="preserve"> муниципального района «Читинский район» осуществляется администрацией сельского поселения </w:t>
      </w:r>
      <w:r w:rsidR="00C12EF9" w:rsidRPr="00C34F56">
        <w:t>«</w:t>
      </w:r>
      <w:proofErr w:type="spellStart"/>
      <w:r w:rsidR="00C12EF9" w:rsidRPr="00C34F56">
        <w:t>Угданское</w:t>
      </w:r>
      <w:proofErr w:type="spellEnd"/>
      <w:r w:rsidR="00C12EF9" w:rsidRPr="00C34F56">
        <w:t>»</w:t>
      </w:r>
      <w:r w:rsidRPr="00C34F56">
        <w:t xml:space="preserve"> (далее – контрольный орган).</w:t>
      </w:r>
    </w:p>
    <w:p w:rsidR="00C9317A" w:rsidRPr="00C34F56" w:rsidRDefault="00C34F56" w:rsidP="00C9317A">
      <w:pPr>
        <w:pStyle w:val="ad"/>
        <w:shd w:val="clear" w:color="auto" w:fill="FFFFFF"/>
        <w:spacing w:before="0" w:beforeAutospacing="0" w:after="0" w:afterAutospacing="0"/>
        <w:ind w:firstLine="567"/>
        <w:jc w:val="both"/>
      </w:pPr>
      <w:r>
        <w:t>3. Должностное лицо, уполномоченное</w:t>
      </w:r>
      <w:r w:rsidR="00C9317A" w:rsidRPr="00C34F56">
        <w:t xml:space="preserve"> на осуществление муниципального контроля (далее – должностное лицо) </w:t>
      </w:r>
      <w:r>
        <w:t xml:space="preserve">назначается распоряжением </w:t>
      </w:r>
      <w:r w:rsidR="00C9317A" w:rsidRPr="00C34F56">
        <w:t xml:space="preserve"> администрации сельского поселения </w:t>
      </w:r>
      <w:r w:rsidR="00C12EF9" w:rsidRPr="00C34F56">
        <w:t>«</w:t>
      </w:r>
      <w:proofErr w:type="spellStart"/>
      <w:r w:rsidR="00C12EF9" w:rsidRPr="00C34F56">
        <w:t>Угданское</w:t>
      </w:r>
      <w:proofErr w:type="spellEnd"/>
      <w:r w:rsidR="00C12EF9" w:rsidRPr="00C34F56">
        <w:t>»</w:t>
      </w:r>
      <w:r>
        <w:t>.</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4. Должностное лицо при осуществлении муниципального контроля реализует права и </w:t>
      </w:r>
      <w:proofErr w:type="gramStart"/>
      <w:r w:rsidRPr="00C34F56">
        <w:t>несет обязанности</w:t>
      </w:r>
      <w:proofErr w:type="gramEnd"/>
      <w:r w:rsidRPr="00C34F56">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сельского поселения </w:t>
      </w:r>
      <w:r w:rsidR="00C12EF9" w:rsidRPr="00C34F56">
        <w:t>«</w:t>
      </w:r>
      <w:proofErr w:type="spellStart"/>
      <w:r w:rsidR="00C12EF9" w:rsidRPr="00C34F56">
        <w:t>Угданское</w:t>
      </w:r>
      <w:proofErr w:type="spellEnd"/>
      <w:r w:rsidR="00C12EF9" w:rsidRPr="00C34F56">
        <w:t>»</w:t>
      </w:r>
      <w:r w:rsidRPr="00C34F56">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9317A" w:rsidRPr="00C34F56" w:rsidRDefault="00C9317A" w:rsidP="00C9317A">
      <w:pPr>
        <w:pStyle w:val="ad"/>
        <w:shd w:val="clear" w:color="auto" w:fill="FFFFFF"/>
        <w:spacing w:before="0" w:beforeAutospacing="0" w:after="0" w:afterAutospacing="0"/>
        <w:ind w:firstLine="567"/>
        <w:jc w:val="both"/>
      </w:pPr>
      <w:r w:rsidRPr="00C34F56">
        <w:t>6. Объектами муниципального контроля являются:</w:t>
      </w:r>
    </w:p>
    <w:p w:rsidR="00C9317A" w:rsidRPr="00C34F56" w:rsidRDefault="00C9317A" w:rsidP="00C9317A">
      <w:pPr>
        <w:pStyle w:val="ad"/>
        <w:shd w:val="clear" w:color="auto" w:fill="FFFFFF"/>
        <w:spacing w:before="0" w:beforeAutospacing="0" w:after="0" w:afterAutospacing="0"/>
        <w:ind w:firstLine="567"/>
        <w:jc w:val="both"/>
      </w:pPr>
      <w:r w:rsidRPr="00C34F56">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9317A" w:rsidRPr="00C34F56" w:rsidRDefault="00C9317A" w:rsidP="00C9317A">
      <w:pPr>
        <w:pStyle w:val="ad"/>
        <w:shd w:val="clear" w:color="auto" w:fill="FFFFFF"/>
        <w:spacing w:before="0" w:beforeAutospacing="0" w:after="0" w:afterAutospacing="0"/>
        <w:ind w:firstLine="567"/>
        <w:jc w:val="both"/>
      </w:pPr>
      <w:r w:rsidRPr="00C34F56">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34F56">
        <w:t>также</w:t>
      </w:r>
      <w:proofErr w:type="gramEnd"/>
      <w:r w:rsidRPr="00C34F56">
        <w:t xml:space="preserve"> если соответствующие сведения, </w:t>
      </w:r>
      <w:r w:rsidRPr="00C34F56">
        <w:lastRenderedPageBreak/>
        <w:t>документы содержатся в государственных или муниципальных информационных ресурсах.</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C34F56">
        <w:t>деятельности</w:t>
      </w:r>
      <w:proofErr w:type="gramEnd"/>
      <w:r w:rsidRPr="00C34F56">
        <w:t xml:space="preserve"> которых либо производственные объекты, находящиеся во владении и (или) в пользовании которых, подлежат муниципальному контролю.</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11. Контролируемые лица при осуществлении муниципального контроля реализуют права и </w:t>
      </w:r>
      <w:proofErr w:type="gramStart"/>
      <w:r w:rsidRPr="00C34F56">
        <w:t>несут обязанности</w:t>
      </w:r>
      <w:proofErr w:type="gramEnd"/>
      <w:r w:rsidRPr="00C34F56">
        <w:t>, установленные Федеральным законом №248-ФЗ.</w:t>
      </w:r>
    </w:p>
    <w:p w:rsidR="00C9317A" w:rsidRPr="00C34F56" w:rsidRDefault="00C9317A" w:rsidP="00C9317A">
      <w:pPr>
        <w:pStyle w:val="ad"/>
        <w:shd w:val="clear" w:color="auto" w:fill="FFFFFF"/>
        <w:spacing w:before="0" w:beforeAutospacing="0" w:after="0" w:afterAutospacing="0"/>
        <w:ind w:firstLine="567"/>
        <w:jc w:val="both"/>
      </w:pPr>
      <w:r w:rsidRPr="00C34F56">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C9317A" w:rsidRPr="00C34F56" w:rsidRDefault="00C9317A" w:rsidP="00C9317A">
      <w:pPr>
        <w:pStyle w:val="ad"/>
        <w:shd w:val="clear" w:color="auto" w:fill="FFFFFF"/>
        <w:spacing w:before="0" w:beforeAutospacing="0" w:after="0" w:afterAutospacing="0"/>
        <w:ind w:firstLine="567"/>
        <w:jc w:val="both"/>
      </w:pPr>
      <w:r w:rsidRPr="00C34F56">
        <w:t>13. При осуществлении муниципального контроля система оценки и управления рисками не применяется.</w:t>
      </w:r>
    </w:p>
    <w:p w:rsidR="00C9317A" w:rsidRPr="00C34F56" w:rsidRDefault="00C9317A" w:rsidP="00C9317A">
      <w:pPr>
        <w:pStyle w:val="ad"/>
        <w:shd w:val="clear" w:color="auto" w:fill="FFFFFF"/>
        <w:spacing w:before="0" w:beforeAutospacing="0" w:after="0" w:afterAutospacing="0"/>
        <w:ind w:firstLine="567"/>
        <w:jc w:val="both"/>
      </w:pPr>
      <w:r w:rsidRPr="00C34F56">
        <w:t>14. Досудебный порядок подачи жалоб, установленный главой 9 Федерального закона № 248-ФЗ, при осуществлении муниципального контроля не применяется.</w:t>
      </w:r>
    </w:p>
    <w:p w:rsidR="00C9317A" w:rsidRPr="00C34F56" w:rsidRDefault="00C9317A" w:rsidP="00C9317A">
      <w:pPr>
        <w:pStyle w:val="ad"/>
        <w:shd w:val="clear" w:color="auto" w:fill="FFFFFF"/>
        <w:spacing w:before="0" w:beforeAutospacing="0" w:after="0" w:afterAutospacing="0"/>
        <w:ind w:firstLine="567"/>
        <w:jc w:val="both"/>
      </w:pPr>
      <w:r w:rsidRPr="00C34F56">
        <w:t>15. Внеплановые контрольные (надзорные) мероприятия проводятся с учетом особенностей, установленных статьей 66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16. Оценка результативности и эффективности муниципального контроля осуществляется в соответствии со статьей 30 Федерального закона №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17. Ключевые показатели муниципального контроля и их целевые значения, индикативные показатели утверждаются решением Совета депутатов сельского поселения </w:t>
      </w:r>
      <w:r w:rsidR="00C12EF9" w:rsidRPr="00C34F56">
        <w:t>«</w:t>
      </w:r>
      <w:proofErr w:type="spellStart"/>
      <w:r w:rsidR="00C12EF9" w:rsidRPr="00C34F56">
        <w:t>Угданское</w:t>
      </w:r>
      <w:proofErr w:type="spellEnd"/>
      <w:r w:rsidR="00C12EF9" w:rsidRPr="00C34F56">
        <w:t>»</w:t>
      </w:r>
      <w:r w:rsidRPr="00C34F56">
        <w:t>.</w:t>
      </w:r>
    </w:p>
    <w:p w:rsidR="00C9317A" w:rsidRPr="00C34F56" w:rsidRDefault="00C9317A" w:rsidP="00C9317A">
      <w:pPr>
        <w:pStyle w:val="ad"/>
        <w:shd w:val="clear" w:color="auto" w:fill="FFFFFF"/>
        <w:spacing w:before="0" w:beforeAutospacing="0" w:after="0" w:afterAutospacing="0"/>
        <w:ind w:firstLine="567"/>
        <w:jc w:val="both"/>
      </w:pPr>
    </w:p>
    <w:p w:rsidR="00C9317A" w:rsidRPr="00C34F56" w:rsidRDefault="00C9317A" w:rsidP="00C9317A">
      <w:pPr>
        <w:pStyle w:val="ad"/>
        <w:shd w:val="clear" w:color="auto" w:fill="FFFFFF"/>
        <w:spacing w:before="0" w:beforeAutospacing="0" w:after="0" w:afterAutospacing="0"/>
        <w:ind w:firstLine="567"/>
        <w:jc w:val="both"/>
        <w:rPr>
          <w:b/>
        </w:rPr>
      </w:pPr>
      <w:r w:rsidRPr="00C34F56">
        <w:rPr>
          <w:b/>
        </w:rPr>
        <w:t>Профилактика рисков причинения вреда (ущерба) охраняемым законом ценностям</w:t>
      </w:r>
    </w:p>
    <w:p w:rsidR="00C9317A" w:rsidRPr="00C34F56" w:rsidRDefault="00C9317A" w:rsidP="00C9317A">
      <w:pPr>
        <w:pStyle w:val="ad"/>
        <w:shd w:val="clear" w:color="auto" w:fill="FFFFFF"/>
        <w:spacing w:before="0" w:beforeAutospacing="0" w:after="0" w:afterAutospacing="0"/>
        <w:ind w:firstLine="567"/>
        <w:jc w:val="both"/>
      </w:pPr>
      <w:r w:rsidRPr="00C34F56">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9317A" w:rsidRPr="00C34F56" w:rsidRDefault="00C9317A" w:rsidP="00C9317A">
      <w:pPr>
        <w:pStyle w:val="ad"/>
        <w:shd w:val="clear" w:color="auto" w:fill="FFFFFF"/>
        <w:spacing w:before="0" w:beforeAutospacing="0" w:after="0" w:afterAutospacing="0"/>
        <w:ind w:firstLine="567"/>
        <w:jc w:val="both"/>
      </w:pPr>
      <w:r w:rsidRPr="00C34F56">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сельского поселения «Маккавеевское".</w:t>
      </w:r>
    </w:p>
    <w:p w:rsidR="00C9317A" w:rsidRPr="00C34F56" w:rsidRDefault="00C9317A" w:rsidP="00C9317A">
      <w:pPr>
        <w:pStyle w:val="ad"/>
        <w:shd w:val="clear" w:color="auto" w:fill="FFFFFF"/>
        <w:spacing w:before="0" w:beforeAutospacing="0" w:after="0" w:afterAutospacing="0"/>
        <w:ind w:firstLine="567"/>
        <w:jc w:val="both"/>
      </w:pPr>
      <w:r w:rsidRPr="00C34F56">
        <w:t>Утвержденная Программа профилактики размещается на официальном сайте контрольного органа в сети «Интернет».</w:t>
      </w:r>
    </w:p>
    <w:p w:rsidR="00C9317A" w:rsidRPr="00C34F56" w:rsidRDefault="00C9317A" w:rsidP="00C9317A">
      <w:pPr>
        <w:pStyle w:val="ad"/>
        <w:shd w:val="clear" w:color="auto" w:fill="FFFFFF"/>
        <w:spacing w:before="0" w:beforeAutospacing="0" w:after="0" w:afterAutospacing="0"/>
        <w:ind w:firstLine="567"/>
        <w:jc w:val="both"/>
      </w:pPr>
      <w:r w:rsidRPr="00C34F56">
        <w:t>Контрольный орган может проводить профилактические мероприятия, не предусмотренные Программой профилактики.</w:t>
      </w:r>
    </w:p>
    <w:p w:rsidR="00C9317A" w:rsidRPr="00C34F56" w:rsidRDefault="00C9317A" w:rsidP="00C9317A">
      <w:pPr>
        <w:pStyle w:val="ad"/>
        <w:shd w:val="clear" w:color="auto" w:fill="FFFFFF"/>
        <w:spacing w:before="0" w:beforeAutospacing="0" w:after="0" w:afterAutospacing="0"/>
        <w:ind w:firstLine="567"/>
        <w:jc w:val="both"/>
      </w:pPr>
      <w:r w:rsidRPr="00C34F56">
        <w:t>20. При осуществлении муниципального контроля могут проводиться следующие виды профилактических мероприятий:</w:t>
      </w:r>
    </w:p>
    <w:p w:rsidR="00C9317A" w:rsidRPr="00C34F56" w:rsidRDefault="00C9317A" w:rsidP="00C9317A">
      <w:pPr>
        <w:pStyle w:val="ad"/>
        <w:shd w:val="clear" w:color="auto" w:fill="FFFFFF"/>
        <w:spacing w:before="0" w:beforeAutospacing="0" w:after="0" w:afterAutospacing="0"/>
        <w:ind w:firstLine="567"/>
        <w:jc w:val="both"/>
      </w:pPr>
      <w:r w:rsidRPr="00C34F56">
        <w:t>1) информирование;</w:t>
      </w:r>
    </w:p>
    <w:p w:rsidR="00C9317A" w:rsidRPr="00C34F56" w:rsidRDefault="00C9317A" w:rsidP="00C9317A">
      <w:pPr>
        <w:pStyle w:val="ad"/>
        <w:shd w:val="clear" w:color="auto" w:fill="FFFFFF"/>
        <w:spacing w:before="0" w:beforeAutospacing="0" w:after="0" w:afterAutospacing="0"/>
        <w:ind w:firstLine="567"/>
        <w:jc w:val="both"/>
      </w:pPr>
      <w:r w:rsidRPr="00C34F56">
        <w:t>2) консультирование;</w:t>
      </w:r>
    </w:p>
    <w:p w:rsidR="00C9317A" w:rsidRPr="00C34F56" w:rsidRDefault="00C9317A" w:rsidP="00C9317A">
      <w:pPr>
        <w:pStyle w:val="ad"/>
        <w:shd w:val="clear" w:color="auto" w:fill="FFFFFF"/>
        <w:spacing w:before="0" w:beforeAutospacing="0" w:after="0" w:afterAutospacing="0"/>
        <w:ind w:firstLine="567"/>
        <w:jc w:val="both"/>
      </w:pPr>
      <w:r w:rsidRPr="00C34F56">
        <w:t>3) объявление предостережения;</w:t>
      </w:r>
    </w:p>
    <w:p w:rsidR="00C9317A" w:rsidRPr="00C34F56" w:rsidRDefault="00C9317A" w:rsidP="00C9317A">
      <w:pPr>
        <w:pStyle w:val="ad"/>
        <w:shd w:val="clear" w:color="auto" w:fill="FFFFFF"/>
        <w:spacing w:before="0" w:beforeAutospacing="0" w:after="0" w:afterAutospacing="0"/>
        <w:ind w:firstLine="567"/>
        <w:jc w:val="both"/>
      </w:pPr>
      <w:r w:rsidRPr="00C34F56">
        <w:t>4) профилактический визит.</w:t>
      </w:r>
    </w:p>
    <w:p w:rsidR="00C9317A" w:rsidRPr="00C34F56" w:rsidRDefault="00C9317A" w:rsidP="00C9317A">
      <w:pPr>
        <w:pStyle w:val="ad"/>
        <w:shd w:val="clear" w:color="auto" w:fill="FFFFFF"/>
        <w:spacing w:before="0" w:beforeAutospacing="0" w:after="0" w:afterAutospacing="0"/>
        <w:ind w:firstLine="567"/>
        <w:jc w:val="both"/>
      </w:pPr>
      <w:r w:rsidRPr="00C34F56">
        <w:t>21.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317A" w:rsidRPr="00C34F56" w:rsidRDefault="00C9317A" w:rsidP="00C9317A">
      <w:pPr>
        <w:pStyle w:val="ad"/>
        <w:shd w:val="clear" w:color="auto" w:fill="FFFFFF"/>
        <w:spacing w:before="0" w:beforeAutospacing="0" w:after="0" w:afterAutospacing="0"/>
        <w:ind w:firstLine="567"/>
        <w:jc w:val="both"/>
      </w:pPr>
      <w:r w:rsidRPr="00C34F56">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C9317A" w:rsidRPr="00C34F56" w:rsidRDefault="00C9317A" w:rsidP="00C9317A">
      <w:pPr>
        <w:pStyle w:val="ad"/>
        <w:shd w:val="clear" w:color="auto" w:fill="FFFFFF"/>
        <w:spacing w:before="0" w:beforeAutospacing="0" w:after="0" w:afterAutospacing="0"/>
        <w:ind w:firstLine="567"/>
        <w:jc w:val="both"/>
      </w:pPr>
      <w:r w:rsidRPr="00C34F56">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24. Консультирование осуществляется по следующим вопросам:</w:t>
      </w:r>
    </w:p>
    <w:p w:rsidR="00C9317A" w:rsidRPr="00C34F56" w:rsidRDefault="00C9317A" w:rsidP="00C9317A">
      <w:pPr>
        <w:pStyle w:val="ad"/>
        <w:shd w:val="clear" w:color="auto" w:fill="FFFFFF"/>
        <w:spacing w:before="0" w:beforeAutospacing="0" w:after="0" w:afterAutospacing="0"/>
        <w:ind w:firstLine="567"/>
        <w:jc w:val="both"/>
      </w:pPr>
      <w:r w:rsidRPr="00C34F56">
        <w:t>1) компетенция контрольного органа;</w:t>
      </w:r>
    </w:p>
    <w:p w:rsidR="00C9317A" w:rsidRPr="00C34F56" w:rsidRDefault="00C9317A" w:rsidP="00C9317A">
      <w:pPr>
        <w:pStyle w:val="ad"/>
        <w:shd w:val="clear" w:color="auto" w:fill="FFFFFF"/>
        <w:spacing w:before="0" w:beforeAutospacing="0" w:after="0" w:afterAutospacing="0"/>
        <w:ind w:firstLine="567"/>
        <w:jc w:val="both"/>
      </w:pPr>
      <w:r w:rsidRPr="00C34F56">
        <w:t>2) организация и осуществление муниципального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3) порядок осуществления профилактических, контрольных (надзорных) мероприятий, установленных Положением;</w:t>
      </w:r>
    </w:p>
    <w:p w:rsidR="00C9317A" w:rsidRPr="00C34F56" w:rsidRDefault="00C9317A" w:rsidP="00C9317A">
      <w:pPr>
        <w:pStyle w:val="ad"/>
        <w:shd w:val="clear" w:color="auto" w:fill="FFFFFF"/>
        <w:spacing w:before="0" w:beforeAutospacing="0" w:after="0" w:afterAutospacing="0"/>
        <w:ind w:firstLine="567"/>
        <w:jc w:val="both"/>
      </w:pPr>
      <w:r w:rsidRPr="00C34F56">
        <w:t>4) применение мер ответственности за нарушение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26. </w:t>
      </w:r>
      <w:proofErr w:type="gramStart"/>
      <w:r w:rsidRPr="00C34F56">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9317A" w:rsidRPr="00C34F56" w:rsidRDefault="00C9317A" w:rsidP="00C9317A">
      <w:pPr>
        <w:pStyle w:val="ad"/>
        <w:shd w:val="clear" w:color="auto" w:fill="FFFFFF"/>
        <w:spacing w:before="0" w:beforeAutospacing="0" w:after="0" w:afterAutospacing="0"/>
        <w:ind w:firstLine="567"/>
        <w:jc w:val="both"/>
      </w:pPr>
      <w:r w:rsidRPr="00C34F56">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29. </w:t>
      </w:r>
      <w:proofErr w:type="gramStart"/>
      <w:r w:rsidRPr="00C34F56">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34F56">
        <w:t xml:space="preserve"> принять меры по обеспечению соблюдения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30. </w:t>
      </w:r>
      <w:proofErr w:type="gramStart"/>
      <w:r w:rsidRPr="00C34F56">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34F56">
        <w:t xml:space="preserve"> лицом сведений и документов.</w:t>
      </w:r>
    </w:p>
    <w:p w:rsidR="00C9317A" w:rsidRPr="00C34F56" w:rsidRDefault="00C9317A" w:rsidP="00C9317A">
      <w:pPr>
        <w:pStyle w:val="ad"/>
        <w:shd w:val="clear" w:color="auto" w:fill="FFFFFF"/>
        <w:spacing w:before="0" w:beforeAutospacing="0" w:after="0" w:afterAutospacing="0"/>
        <w:ind w:firstLine="567"/>
        <w:jc w:val="both"/>
      </w:pPr>
      <w:r w:rsidRPr="00C34F56">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9317A" w:rsidRPr="00C34F56" w:rsidRDefault="00C9317A" w:rsidP="00C9317A">
      <w:pPr>
        <w:pStyle w:val="ad"/>
        <w:shd w:val="clear" w:color="auto" w:fill="FFFFFF"/>
        <w:spacing w:before="0" w:beforeAutospacing="0" w:after="0" w:afterAutospacing="0"/>
        <w:ind w:firstLine="567"/>
        <w:jc w:val="both"/>
      </w:pPr>
      <w:r w:rsidRPr="00C34F56">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34F56">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9317A" w:rsidRPr="00C34F56" w:rsidRDefault="00C9317A" w:rsidP="00C9317A">
      <w:pPr>
        <w:pStyle w:val="ad"/>
        <w:shd w:val="clear" w:color="auto" w:fill="FFFFFF"/>
        <w:spacing w:before="0" w:beforeAutospacing="0" w:after="0" w:afterAutospacing="0"/>
        <w:ind w:firstLine="567"/>
        <w:jc w:val="both"/>
      </w:pPr>
      <w:r w:rsidRPr="00C34F56">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9317A" w:rsidRPr="00C34F56" w:rsidRDefault="00C9317A" w:rsidP="00C9317A">
      <w:pPr>
        <w:pStyle w:val="ad"/>
        <w:shd w:val="clear" w:color="auto" w:fill="FFFFFF"/>
        <w:spacing w:before="0" w:beforeAutospacing="0" w:after="0" w:afterAutospacing="0"/>
        <w:ind w:firstLine="567"/>
        <w:jc w:val="both"/>
      </w:pPr>
      <w:r w:rsidRPr="00C34F56">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36. В ходе профилактического визита должностным лицом контрольного органа может осуществляться консультирование контролируемого лица.</w:t>
      </w:r>
    </w:p>
    <w:p w:rsidR="00C9317A" w:rsidRPr="00C34F56" w:rsidRDefault="00C9317A" w:rsidP="00C9317A">
      <w:pPr>
        <w:pStyle w:val="ad"/>
        <w:shd w:val="clear" w:color="auto" w:fill="FFFFFF"/>
        <w:spacing w:before="0" w:beforeAutospacing="0" w:after="0" w:afterAutospacing="0"/>
        <w:ind w:firstLine="567"/>
        <w:jc w:val="both"/>
      </w:pPr>
      <w:r w:rsidRPr="00C34F56">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9317A" w:rsidRPr="00C34F56" w:rsidRDefault="00C9317A" w:rsidP="00C9317A">
      <w:pPr>
        <w:pStyle w:val="ad"/>
        <w:shd w:val="clear" w:color="auto" w:fill="FFFFFF"/>
        <w:spacing w:before="0" w:beforeAutospacing="0" w:after="0" w:afterAutospacing="0"/>
        <w:ind w:firstLine="567"/>
        <w:jc w:val="both"/>
      </w:pPr>
      <w:r w:rsidRPr="00C34F56">
        <w:t>38. В случае</w:t>
      </w:r>
      <w:proofErr w:type="gramStart"/>
      <w:r w:rsidRPr="00C34F56">
        <w:t>,</w:t>
      </w:r>
      <w:proofErr w:type="gramEnd"/>
      <w:r w:rsidRPr="00C34F56">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9317A" w:rsidRPr="00C34F56" w:rsidRDefault="00C9317A" w:rsidP="00C9317A">
      <w:pPr>
        <w:pStyle w:val="ad"/>
        <w:shd w:val="clear" w:color="auto" w:fill="FFFFFF"/>
        <w:spacing w:before="0" w:beforeAutospacing="0" w:after="0" w:afterAutospacing="0"/>
        <w:ind w:firstLine="567"/>
        <w:jc w:val="both"/>
        <w:rPr>
          <w:b/>
        </w:rPr>
      </w:pPr>
    </w:p>
    <w:p w:rsidR="00C9317A" w:rsidRPr="00C34F56" w:rsidRDefault="00C9317A" w:rsidP="00C12EF9">
      <w:pPr>
        <w:pStyle w:val="ad"/>
        <w:shd w:val="clear" w:color="auto" w:fill="FFFFFF"/>
        <w:spacing w:before="0" w:beforeAutospacing="0" w:after="0" w:afterAutospacing="0"/>
        <w:ind w:firstLine="567"/>
        <w:jc w:val="center"/>
        <w:rPr>
          <w:b/>
        </w:rPr>
      </w:pPr>
      <w:r w:rsidRPr="00C34F56">
        <w:rPr>
          <w:b/>
        </w:rPr>
        <w:t>Порядок организации муниципального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9317A" w:rsidRPr="00C34F56" w:rsidRDefault="00C9317A" w:rsidP="00C9317A">
      <w:pPr>
        <w:pStyle w:val="ad"/>
        <w:shd w:val="clear" w:color="auto" w:fill="FFFFFF"/>
        <w:spacing w:before="0" w:beforeAutospacing="0" w:after="0" w:afterAutospacing="0"/>
        <w:ind w:firstLine="567"/>
        <w:jc w:val="both"/>
      </w:pPr>
      <w:r w:rsidRPr="00C34F56">
        <w:t>1) дата, время и место принятия решения;</w:t>
      </w:r>
    </w:p>
    <w:p w:rsidR="00C9317A" w:rsidRPr="00C34F56" w:rsidRDefault="00C9317A" w:rsidP="00C9317A">
      <w:pPr>
        <w:pStyle w:val="ad"/>
        <w:shd w:val="clear" w:color="auto" w:fill="FFFFFF"/>
        <w:spacing w:before="0" w:beforeAutospacing="0" w:after="0" w:afterAutospacing="0"/>
        <w:ind w:firstLine="567"/>
        <w:jc w:val="both"/>
      </w:pPr>
      <w:r w:rsidRPr="00C34F56">
        <w:t>2) кем принято решение;</w:t>
      </w:r>
    </w:p>
    <w:p w:rsidR="00C9317A" w:rsidRPr="00C34F56" w:rsidRDefault="00C9317A" w:rsidP="00C9317A">
      <w:pPr>
        <w:pStyle w:val="ad"/>
        <w:shd w:val="clear" w:color="auto" w:fill="FFFFFF"/>
        <w:spacing w:before="0" w:beforeAutospacing="0" w:after="0" w:afterAutospacing="0"/>
        <w:ind w:firstLine="567"/>
        <w:jc w:val="both"/>
      </w:pPr>
      <w:r w:rsidRPr="00C34F56">
        <w:t>3) основание проведения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4) вид контроля;</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 xml:space="preserve">5) фамилии, имена, отчества (при наличии), должности лица (лиц, в том числе руководителя группы должностных лиц), уполномоченного (уполномоченных) на </w:t>
      </w:r>
      <w:r w:rsidRPr="00C34F56">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6) объект контроля, в отношении которого проводится контрольное (надзорное) мероприятие;</w:t>
      </w:r>
    </w:p>
    <w:p w:rsidR="00C9317A" w:rsidRPr="00C34F56" w:rsidRDefault="00C9317A" w:rsidP="00C9317A">
      <w:pPr>
        <w:pStyle w:val="ad"/>
        <w:shd w:val="clear" w:color="auto" w:fill="FFFFFF"/>
        <w:spacing w:before="0" w:beforeAutospacing="0" w:after="0" w:afterAutospacing="0"/>
        <w:ind w:firstLine="567"/>
        <w:jc w:val="both"/>
      </w:pPr>
      <w:r w:rsidRPr="00C34F56">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34F56">
        <w:t xml:space="preserve">надзорное) </w:t>
      </w:r>
      <w:proofErr w:type="gramEnd"/>
      <w:r w:rsidRPr="00C34F56">
        <w:t>мероприятие, может не указываться в отношении рейдового осмотра;</w:t>
      </w:r>
    </w:p>
    <w:p w:rsidR="00C9317A" w:rsidRPr="00C34F56" w:rsidRDefault="00C9317A" w:rsidP="00C9317A">
      <w:pPr>
        <w:pStyle w:val="ad"/>
        <w:shd w:val="clear" w:color="auto" w:fill="FFFFFF"/>
        <w:spacing w:before="0" w:beforeAutospacing="0" w:after="0" w:afterAutospacing="0"/>
        <w:ind w:firstLine="567"/>
        <w:jc w:val="both"/>
      </w:pPr>
      <w:r w:rsidRPr="00C34F56">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C34F56">
        <w:t xml:space="preserve">надзорное) </w:t>
      </w:r>
      <w:proofErr w:type="gramEnd"/>
      <w:r w:rsidRPr="00C34F56">
        <w:t>мероприятие, может не указываться в отношении рейдового осмотра;</w:t>
      </w:r>
    </w:p>
    <w:p w:rsidR="00C9317A" w:rsidRPr="00C34F56" w:rsidRDefault="00C9317A" w:rsidP="00C9317A">
      <w:pPr>
        <w:pStyle w:val="ad"/>
        <w:shd w:val="clear" w:color="auto" w:fill="FFFFFF"/>
        <w:spacing w:before="0" w:beforeAutospacing="0" w:after="0" w:afterAutospacing="0"/>
        <w:ind w:firstLine="567"/>
        <w:jc w:val="both"/>
      </w:pPr>
      <w:r w:rsidRPr="00C34F56">
        <w:t>9) вид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10) перечень контрольных (надзорных) действий, совершаемых в рамках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11) предмет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12) проверочные листы, если их применение является обязательным;</w:t>
      </w:r>
    </w:p>
    <w:p w:rsidR="00C9317A" w:rsidRPr="00C34F56" w:rsidRDefault="00C9317A" w:rsidP="00C9317A">
      <w:pPr>
        <w:pStyle w:val="ad"/>
        <w:shd w:val="clear" w:color="auto" w:fill="FFFFFF"/>
        <w:spacing w:before="0" w:beforeAutospacing="0" w:after="0" w:afterAutospacing="0"/>
        <w:ind w:firstLine="567"/>
        <w:jc w:val="both"/>
      </w:pPr>
      <w:r w:rsidRPr="00C34F56">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9317A" w:rsidRPr="00C34F56" w:rsidRDefault="00C9317A" w:rsidP="00C9317A">
      <w:pPr>
        <w:pStyle w:val="ad"/>
        <w:shd w:val="clear" w:color="auto" w:fill="FFFFFF"/>
        <w:spacing w:before="0" w:beforeAutospacing="0" w:after="0" w:afterAutospacing="0"/>
        <w:ind w:firstLine="567"/>
        <w:jc w:val="both"/>
      </w:pPr>
      <w:r w:rsidRPr="00C34F56">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15) иные сведения, если это предусмотрено Положением.</w:t>
      </w:r>
    </w:p>
    <w:p w:rsidR="00C9317A" w:rsidRPr="00C34F56" w:rsidRDefault="00C9317A" w:rsidP="00C9317A">
      <w:pPr>
        <w:pStyle w:val="ad"/>
        <w:shd w:val="clear" w:color="auto" w:fill="FFFFFF"/>
        <w:spacing w:before="0" w:beforeAutospacing="0" w:after="0" w:afterAutospacing="0"/>
        <w:ind w:firstLine="567"/>
        <w:jc w:val="both"/>
      </w:pPr>
      <w:r w:rsidRPr="00C34F56">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1) инспекционный визит;</w:t>
      </w:r>
    </w:p>
    <w:p w:rsidR="00C9317A" w:rsidRPr="00C34F56" w:rsidRDefault="00C9317A" w:rsidP="00C9317A">
      <w:pPr>
        <w:pStyle w:val="ad"/>
        <w:shd w:val="clear" w:color="auto" w:fill="FFFFFF"/>
        <w:spacing w:before="0" w:beforeAutospacing="0" w:after="0" w:afterAutospacing="0"/>
        <w:ind w:firstLine="567"/>
        <w:jc w:val="both"/>
      </w:pPr>
      <w:r w:rsidRPr="00C34F56">
        <w:t>2) документарная проверка;</w:t>
      </w:r>
    </w:p>
    <w:p w:rsidR="00C9317A" w:rsidRPr="00C34F56" w:rsidRDefault="00C9317A" w:rsidP="00C9317A">
      <w:pPr>
        <w:pStyle w:val="ad"/>
        <w:shd w:val="clear" w:color="auto" w:fill="FFFFFF"/>
        <w:spacing w:before="0" w:beforeAutospacing="0" w:after="0" w:afterAutospacing="0"/>
        <w:ind w:firstLine="567"/>
        <w:jc w:val="both"/>
      </w:pPr>
      <w:r w:rsidRPr="00C34F56">
        <w:t>3) выездная проверка;</w:t>
      </w:r>
    </w:p>
    <w:p w:rsidR="00C9317A" w:rsidRPr="00C34F56" w:rsidRDefault="00C9317A" w:rsidP="00C9317A">
      <w:pPr>
        <w:pStyle w:val="ad"/>
        <w:shd w:val="clear" w:color="auto" w:fill="FFFFFF"/>
        <w:spacing w:before="0" w:beforeAutospacing="0" w:after="0" w:afterAutospacing="0"/>
        <w:ind w:firstLine="567"/>
        <w:jc w:val="both"/>
      </w:pPr>
      <w:r w:rsidRPr="00C34F56">
        <w:t>4) рейдовый осмотр.</w:t>
      </w:r>
    </w:p>
    <w:p w:rsidR="00C9317A" w:rsidRPr="00C34F56" w:rsidRDefault="00C9317A" w:rsidP="00C9317A">
      <w:pPr>
        <w:pStyle w:val="ad"/>
        <w:shd w:val="clear" w:color="auto" w:fill="FFFFFF"/>
        <w:spacing w:before="0" w:beforeAutospacing="0" w:after="0" w:afterAutospacing="0"/>
        <w:ind w:firstLine="567"/>
        <w:jc w:val="both"/>
      </w:pPr>
      <w:r w:rsidRPr="00C34F56">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9317A" w:rsidRPr="00C34F56" w:rsidRDefault="00C9317A" w:rsidP="00C9317A">
      <w:pPr>
        <w:pStyle w:val="ad"/>
        <w:shd w:val="clear" w:color="auto" w:fill="FFFFFF"/>
        <w:spacing w:before="0" w:beforeAutospacing="0" w:after="0" w:afterAutospacing="0"/>
        <w:ind w:firstLine="567"/>
        <w:jc w:val="both"/>
      </w:pPr>
      <w:r w:rsidRPr="00C34F56">
        <w:t>1) наблюдение за соблюдением обязательных требований (мониторинг безопасности);</w:t>
      </w:r>
    </w:p>
    <w:p w:rsidR="00C9317A" w:rsidRPr="00C34F56" w:rsidRDefault="00C9317A" w:rsidP="00C9317A">
      <w:pPr>
        <w:pStyle w:val="ad"/>
        <w:shd w:val="clear" w:color="auto" w:fill="FFFFFF"/>
        <w:spacing w:before="0" w:beforeAutospacing="0" w:after="0" w:afterAutospacing="0"/>
        <w:ind w:firstLine="567"/>
        <w:jc w:val="both"/>
      </w:pPr>
      <w:r w:rsidRPr="00C34F56">
        <w:t>2) выездное обследование.</w:t>
      </w:r>
    </w:p>
    <w:p w:rsidR="00C9317A" w:rsidRPr="00C34F56" w:rsidRDefault="00C9317A" w:rsidP="00C9317A">
      <w:pPr>
        <w:pStyle w:val="ad"/>
        <w:shd w:val="clear" w:color="auto" w:fill="FFFFFF"/>
        <w:spacing w:before="0" w:beforeAutospacing="0" w:after="0" w:afterAutospacing="0"/>
        <w:ind w:firstLine="567"/>
        <w:jc w:val="both"/>
      </w:pPr>
      <w:r w:rsidRPr="00C34F56">
        <w:t>43. Плановые контрольные (надзорные) мероприятия при осуществлении муниципального контроля не проводятся.</w:t>
      </w:r>
    </w:p>
    <w:p w:rsidR="00C9317A" w:rsidRPr="00C34F56" w:rsidRDefault="00C9317A" w:rsidP="00C9317A">
      <w:pPr>
        <w:pStyle w:val="ad"/>
        <w:shd w:val="clear" w:color="auto" w:fill="FFFFFF"/>
        <w:spacing w:before="0" w:beforeAutospacing="0" w:after="0" w:afterAutospacing="0"/>
        <w:ind w:firstLine="567"/>
        <w:jc w:val="both"/>
      </w:pPr>
      <w:r w:rsidRPr="00C34F56">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сельского поселения </w:t>
      </w:r>
      <w:r w:rsidR="00C12EF9" w:rsidRPr="00C34F56">
        <w:t>«</w:t>
      </w:r>
      <w:proofErr w:type="spellStart"/>
      <w:r w:rsidR="00C12EF9" w:rsidRPr="00C34F56">
        <w:t>Угданское</w:t>
      </w:r>
      <w:proofErr w:type="spellEnd"/>
      <w:r w:rsidR="00C12EF9" w:rsidRPr="00C34F56">
        <w:t>»</w:t>
      </w:r>
      <w:r w:rsidRPr="00C34F56">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9317A" w:rsidRPr="00C34F56" w:rsidRDefault="00C9317A" w:rsidP="00C9317A">
      <w:pPr>
        <w:pStyle w:val="ad"/>
        <w:shd w:val="clear" w:color="auto" w:fill="FFFFFF"/>
        <w:spacing w:before="0" w:beforeAutospacing="0" w:after="0" w:afterAutospacing="0"/>
        <w:ind w:firstLine="567"/>
        <w:jc w:val="both"/>
      </w:pPr>
    </w:p>
    <w:p w:rsidR="00C9317A" w:rsidRPr="00C34F56" w:rsidRDefault="00C9317A" w:rsidP="00C12EF9">
      <w:pPr>
        <w:pStyle w:val="ad"/>
        <w:shd w:val="clear" w:color="auto" w:fill="FFFFFF"/>
        <w:spacing w:before="0" w:beforeAutospacing="0" w:after="0" w:afterAutospacing="0"/>
        <w:ind w:firstLine="567"/>
        <w:jc w:val="center"/>
        <w:rPr>
          <w:b/>
        </w:rPr>
      </w:pPr>
      <w:r w:rsidRPr="00C34F56">
        <w:rPr>
          <w:b/>
        </w:rPr>
        <w:t>Контрольные (надзорные)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lastRenderedPageBreak/>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9317A" w:rsidRPr="00C34F56" w:rsidRDefault="00C9317A" w:rsidP="00C9317A">
      <w:pPr>
        <w:pStyle w:val="ad"/>
        <w:shd w:val="clear" w:color="auto" w:fill="FFFFFF"/>
        <w:spacing w:before="0" w:beforeAutospacing="0" w:after="0" w:afterAutospacing="0"/>
        <w:ind w:firstLine="567"/>
        <w:jc w:val="both"/>
      </w:pPr>
      <w:r w:rsidRPr="00C34F56">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48. В ходе инспекционного визита могут совершаться следующие контрольные (надзорные) действия:</w:t>
      </w:r>
    </w:p>
    <w:p w:rsidR="00C9317A" w:rsidRPr="00C34F56" w:rsidRDefault="00C9317A" w:rsidP="00C9317A">
      <w:pPr>
        <w:pStyle w:val="ad"/>
        <w:shd w:val="clear" w:color="auto" w:fill="FFFFFF"/>
        <w:spacing w:before="0" w:beforeAutospacing="0" w:after="0" w:afterAutospacing="0"/>
        <w:ind w:firstLine="567"/>
        <w:jc w:val="both"/>
      </w:pPr>
      <w:r w:rsidRPr="00C34F56">
        <w:t>1) осмотр;</w:t>
      </w:r>
    </w:p>
    <w:p w:rsidR="00C9317A" w:rsidRPr="00C34F56" w:rsidRDefault="00C9317A" w:rsidP="00C9317A">
      <w:pPr>
        <w:pStyle w:val="ad"/>
        <w:shd w:val="clear" w:color="auto" w:fill="FFFFFF"/>
        <w:spacing w:before="0" w:beforeAutospacing="0" w:after="0" w:afterAutospacing="0"/>
        <w:ind w:firstLine="567"/>
        <w:jc w:val="both"/>
      </w:pPr>
      <w:r w:rsidRPr="00C34F56">
        <w:t>2) опрос;</w:t>
      </w:r>
    </w:p>
    <w:p w:rsidR="00C9317A" w:rsidRPr="00C34F56" w:rsidRDefault="00C9317A" w:rsidP="00C9317A">
      <w:pPr>
        <w:pStyle w:val="ad"/>
        <w:shd w:val="clear" w:color="auto" w:fill="FFFFFF"/>
        <w:spacing w:before="0" w:beforeAutospacing="0" w:after="0" w:afterAutospacing="0"/>
        <w:ind w:firstLine="567"/>
        <w:jc w:val="both"/>
      </w:pPr>
      <w:r w:rsidRPr="00C34F56">
        <w:t>3) получение письменных объяснений;</w:t>
      </w:r>
    </w:p>
    <w:p w:rsidR="00C9317A" w:rsidRPr="00C34F56" w:rsidRDefault="00C9317A" w:rsidP="00C9317A">
      <w:pPr>
        <w:pStyle w:val="ad"/>
        <w:shd w:val="clear" w:color="auto" w:fill="FFFFFF"/>
        <w:spacing w:before="0" w:beforeAutospacing="0" w:after="0" w:afterAutospacing="0"/>
        <w:ind w:firstLine="567"/>
        <w:jc w:val="both"/>
      </w:pPr>
      <w:r w:rsidRPr="00C34F56">
        <w:t>4) инструментальное обследование;</w:t>
      </w:r>
    </w:p>
    <w:p w:rsidR="00C9317A" w:rsidRPr="00C34F56" w:rsidRDefault="00C9317A" w:rsidP="00C9317A">
      <w:pPr>
        <w:pStyle w:val="ad"/>
        <w:shd w:val="clear" w:color="auto" w:fill="FFFFFF"/>
        <w:spacing w:before="0" w:beforeAutospacing="0" w:after="0" w:afterAutospacing="0"/>
        <w:ind w:firstLine="567"/>
        <w:jc w:val="both"/>
      </w:pPr>
      <w:r w:rsidRPr="00C34F56">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49. Инспекционный визит проводится без предварительного уведомления контролируемого лица и собственника производственного объекта.</w:t>
      </w:r>
    </w:p>
    <w:p w:rsidR="00C9317A" w:rsidRPr="00C34F56" w:rsidRDefault="00C9317A" w:rsidP="00C9317A">
      <w:pPr>
        <w:pStyle w:val="ad"/>
        <w:shd w:val="clear" w:color="auto" w:fill="FFFFFF"/>
        <w:spacing w:before="0" w:beforeAutospacing="0" w:after="0" w:afterAutospacing="0"/>
        <w:ind w:firstLine="567"/>
        <w:jc w:val="both"/>
      </w:pPr>
      <w:r w:rsidRPr="00C34F56">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317A" w:rsidRPr="00C34F56" w:rsidRDefault="00C9317A" w:rsidP="00C9317A">
      <w:pPr>
        <w:pStyle w:val="ad"/>
        <w:shd w:val="clear" w:color="auto" w:fill="FFFFFF"/>
        <w:spacing w:before="0" w:beforeAutospacing="0" w:after="0" w:afterAutospacing="0"/>
        <w:ind w:firstLine="567"/>
        <w:jc w:val="both"/>
      </w:pPr>
      <w:r w:rsidRPr="00C34F56">
        <w:t>51. Контролируемые лица или их представители обязаны обеспечить беспрепятственный доступ должностного лица в здания, сооружения, помещения.</w:t>
      </w:r>
    </w:p>
    <w:p w:rsidR="00C9317A" w:rsidRPr="00C34F56" w:rsidRDefault="00C9317A" w:rsidP="00C9317A">
      <w:pPr>
        <w:pStyle w:val="ad"/>
        <w:shd w:val="clear" w:color="auto" w:fill="FFFFFF"/>
        <w:spacing w:before="0" w:beforeAutospacing="0" w:after="0" w:afterAutospacing="0"/>
        <w:ind w:firstLine="567"/>
        <w:jc w:val="both"/>
      </w:pPr>
      <w:r w:rsidRPr="00C34F56">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53. </w:t>
      </w:r>
      <w:proofErr w:type="gramStart"/>
      <w:r w:rsidRPr="00C34F56">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55. В ходе документарной проверки могут совершаться следующие контрольные (надзорные) действия:</w:t>
      </w:r>
    </w:p>
    <w:p w:rsidR="00C9317A" w:rsidRPr="00C34F56" w:rsidRDefault="00C9317A" w:rsidP="00C9317A">
      <w:pPr>
        <w:pStyle w:val="ad"/>
        <w:shd w:val="clear" w:color="auto" w:fill="FFFFFF"/>
        <w:spacing w:before="0" w:beforeAutospacing="0" w:after="0" w:afterAutospacing="0"/>
        <w:ind w:firstLine="567"/>
        <w:jc w:val="both"/>
      </w:pPr>
      <w:r w:rsidRPr="00C34F56">
        <w:t>1) получение письменных объяснений;</w:t>
      </w:r>
    </w:p>
    <w:p w:rsidR="00C9317A" w:rsidRPr="00C34F56" w:rsidRDefault="00C9317A" w:rsidP="00C9317A">
      <w:pPr>
        <w:pStyle w:val="ad"/>
        <w:shd w:val="clear" w:color="auto" w:fill="FFFFFF"/>
        <w:spacing w:before="0" w:beforeAutospacing="0" w:after="0" w:afterAutospacing="0"/>
        <w:ind w:firstLine="567"/>
        <w:jc w:val="both"/>
      </w:pPr>
      <w:r w:rsidRPr="00C34F56">
        <w:t>2) истребование документов;</w:t>
      </w:r>
    </w:p>
    <w:p w:rsidR="00C9317A" w:rsidRPr="00C34F56" w:rsidRDefault="00C9317A" w:rsidP="00C9317A">
      <w:pPr>
        <w:pStyle w:val="ad"/>
        <w:shd w:val="clear" w:color="auto" w:fill="FFFFFF"/>
        <w:spacing w:before="0" w:beforeAutospacing="0" w:after="0" w:afterAutospacing="0"/>
        <w:ind w:firstLine="567"/>
        <w:jc w:val="both"/>
      </w:pPr>
      <w:r w:rsidRPr="00C34F56">
        <w:t>3) экспертиза.</w:t>
      </w:r>
    </w:p>
    <w:p w:rsidR="00C9317A" w:rsidRPr="00C34F56" w:rsidRDefault="00C9317A" w:rsidP="00C9317A">
      <w:pPr>
        <w:pStyle w:val="ad"/>
        <w:shd w:val="clear" w:color="auto" w:fill="FFFFFF"/>
        <w:spacing w:before="0" w:beforeAutospacing="0" w:after="0" w:afterAutospacing="0"/>
        <w:ind w:firstLine="567"/>
        <w:jc w:val="both"/>
      </w:pPr>
      <w:r w:rsidRPr="00C34F56">
        <w:t>56. В случае</w:t>
      </w:r>
      <w:proofErr w:type="gramStart"/>
      <w:r w:rsidRPr="00C34F56">
        <w:t>,</w:t>
      </w:r>
      <w:proofErr w:type="gramEnd"/>
      <w:r w:rsidRPr="00C34F56">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317A" w:rsidRPr="00C34F56" w:rsidRDefault="00C9317A" w:rsidP="00C9317A">
      <w:pPr>
        <w:pStyle w:val="ad"/>
        <w:shd w:val="clear" w:color="auto" w:fill="FFFFFF"/>
        <w:spacing w:before="0" w:beforeAutospacing="0" w:after="0" w:afterAutospacing="0"/>
        <w:ind w:firstLine="567"/>
        <w:jc w:val="both"/>
      </w:pPr>
      <w:r w:rsidRPr="00C34F56">
        <w:t>57. В случае</w:t>
      </w:r>
      <w:proofErr w:type="gramStart"/>
      <w:r w:rsidRPr="00C34F56">
        <w:t>,</w:t>
      </w:r>
      <w:proofErr w:type="gramEnd"/>
      <w:r w:rsidRPr="00C34F56">
        <w:t xml:space="preserve"> если в ходе документарной проверки выявлены ошибки и (или) противоречия в представленных контролируемым лицом документах либо выявлено </w:t>
      </w:r>
      <w:r w:rsidRPr="00C34F56">
        <w:lastRenderedPageBreak/>
        <w:t xml:space="preserve">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34F56">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59. Срок проведения документарной проверки не может превышать 10 рабочих дней. </w:t>
      </w:r>
      <w:proofErr w:type="gramStart"/>
      <w:r w:rsidRPr="00C34F56">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34F56">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317A" w:rsidRPr="00C34F56" w:rsidRDefault="00C9317A" w:rsidP="00C9317A">
      <w:pPr>
        <w:pStyle w:val="ad"/>
        <w:shd w:val="clear" w:color="auto" w:fill="FFFFFF"/>
        <w:spacing w:before="0" w:beforeAutospacing="0" w:after="0" w:afterAutospacing="0"/>
        <w:ind w:firstLine="567"/>
        <w:jc w:val="both"/>
      </w:pPr>
      <w:r w:rsidRPr="00C34F56">
        <w:t>60. Внеплановая документарная проверка проводится без согласования с органами прокуратуры.</w:t>
      </w:r>
    </w:p>
    <w:p w:rsidR="00C9317A" w:rsidRPr="00C34F56" w:rsidRDefault="00C9317A" w:rsidP="00C9317A">
      <w:pPr>
        <w:pStyle w:val="ad"/>
        <w:shd w:val="clear" w:color="auto" w:fill="FFFFFF"/>
        <w:spacing w:before="0" w:beforeAutospacing="0" w:after="0" w:afterAutospacing="0"/>
        <w:ind w:firstLine="567"/>
        <w:jc w:val="both"/>
      </w:pPr>
      <w:r w:rsidRPr="00C34F56">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317A" w:rsidRPr="00C34F56" w:rsidRDefault="00C9317A" w:rsidP="00C9317A">
      <w:pPr>
        <w:pStyle w:val="ad"/>
        <w:shd w:val="clear" w:color="auto" w:fill="FFFFFF"/>
        <w:spacing w:before="0" w:beforeAutospacing="0" w:after="0" w:afterAutospacing="0"/>
        <w:ind w:firstLine="567"/>
        <w:jc w:val="both"/>
      </w:pPr>
      <w:r w:rsidRPr="00C34F56">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63. Выездная проверка проводится в случае, если не представляется возможным:</w:t>
      </w:r>
    </w:p>
    <w:p w:rsidR="00C9317A" w:rsidRPr="00C34F56" w:rsidRDefault="00C9317A" w:rsidP="00C9317A">
      <w:pPr>
        <w:pStyle w:val="ad"/>
        <w:shd w:val="clear" w:color="auto" w:fill="FFFFFF"/>
        <w:spacing w:before="0" w:beforeAutospacing="0" w:after="0" w:afterAutospacing="0"/>
        <w:ind w:firstLine="567"/>
        <w:jc w:val="both"/>
      </w:pPr>
      <w:r w:rsidRPr="00C34F56">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34F56">
        <w:t>позднее</w:t>
      </w:r>
      <w:proofErr w:type="gramEnd"/>
      <w:r w:rsidRPr="00C34F56">
        <w:t xml:space="preserve"> чем за 24 часа </w:t>
      </w:r>
      <w:r w:rsidRPr="00C34F56">
        <w:lastRenderedPageBreak/>
        <w:t>до ее начала в порядке, предусмотренном статьей 21 Федерального закона №248-ФЗ, если иное не предусмотрено федеральным законом о виде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66. Срок проведения выездной проверки не может превышать 10 рабочих дней. </w:t>
      </w:r>
      <w:proofErr w:type="gramStart"/>
      <w:r w:rsidRPr="00C34F56">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67. В ходе выездной проверки могут совершаться следующие контрольные (надзорные) действия:</w:t>
      </w:r>
    </w:p>
    <w:p w:rsidR="00C9317A" w:rsidRPr="00C34F56" w:rsidRDefault="00C9317A" w:rsidP="00C9317A">
      <w:pPr>
        <w:pStyle w:val="ad"/>
        <w:shd w:val="clear" w:color="auto" w:fill="FFFFFF"/>
        <w:spacing w:before="0" w:beforeAutospacing="0" w:after="0" w:afterAutospacing="0"/>
        <w:ind w:firstLine="567"/>
        <w:jc w:val="both"/>
      </w:pPr>
      <w:r w:rsidRPr="00C34F56">
        <w:t>1) осмотр;</w:t>
      </w:r>
    </w:p>
    <w:p w:rsidR="00C9317A" w:rsidRPr="00C34F56" w:rsidRDefault="00C9317A" w:rsidP="00C9317A">
      <w:pPr>
        <w:pStyle w:val="ad"/>
        <w:shd w:val="clear" w:color="auto" w:fill="FFFFFF"/>
        <w:spacing w:before="0" w:beforeAutospacing="0" w:after="0" w:afterAutospacing="0"/>
        <w:ind w:firstLine="567"/>
        <w:jc w:val="both"/>
      </w:pPr>
      <w:r w:rsidRPr="00C34F56">
        <w:t>2) досмотр;</w:t>
      </w:r>
    </w:p>
    <w:p w:rsidR="00C9317A" w:rsidRPr="00C34F56" w:rsidRDefault="00C9317A" w:rsidP="00C9317A">
      <w:pPr>
        <w:pStyle w:val="ad"/>
        <w:shd w:val="clear" w:color="auto" w:fill="FFFFFF"/>
        <w:spacing w:before="0" w:beforeAutospacing="0" w:after="0" w:afterAutospacing="0"/>
        <w:ind w:firstLine="567"/>
        <w:jc w:val="both"/>
      </w:pPr>
      <w:r w:rsidRPr="00C34F56">
        <w:t>3) опрос;</w:t>
      </w:r>
    </w:p>
    <w:p w:rsidR="00C9317A" w:rsidRPr="00C34F56" w:rsidRDefault="00C9317A" w:rsidP="00C9317A">
      <w:pPr>
        <w:pStyle w:val="ad"/>
        <w:shd w:val="clear" w:color="auto" w:fill="FFFFFF"/>
        <w:spacing w:before="0" w:beforeAutospacing="0" w:after="0" w:afterAutospacing="0"/>
        <w:ind w:firstLine="567"/>
        <w:jc w:val="both"/>
      </w:pPr>
      <w:r w:rsidRPr="00C34F56">
        <w:t>4) получение письменных объяснений;</w:t>
      </w:r>
    </w:p>
    <w:p w:rsidR="00C9317A" w:rsidRPr="00C34F56" w:rsidRDefault="00C9317A" w:rsidP="00C9317A">
      <w:pPr>
        <w:pStyle w:val="ad"/>
        <w:shd w:val="clear" w:color="auto" w:fill="FFFFFF"/>
        <w:spacing w:before="0" w:beforeAutospacing="0" w:after="0" w:afterAutospacing="0"/>
        <w:ind w:firstLine="567"/>
        <w:jc w:val="both"/>
      </w:pPr>
      <w:r w:rsidRPr="00C34F56">
        <w:t>5) истребование документов;</w:t>
      </w:r>
    </w:p>
    <w:p w:rsidR="00C9317A" w:rsidRPr="00C34F56" w:rsidRDefault="00C9317A" w:rsidP="00C9317A">
      <w:pPr>
        <w:pStyle w:val="ad"/>
        <w:shd w:val="clear" w:color="auto" w:fill="FFFFFF"/>
        <w:spacing w:before="0" w:beforeAutospacing="0" w:after="0" w:afterAutospacing="0"/>
        <w:ind w:firstLine="567"/>
        <w:jc w:val="both"/>
      </w:pPr>
      <w:r w:rsidRPr="00C34F56">
        <w:t>6) инструментальное обследование;</w:t>
      </w:r>
    </w:p>
    <w:p w:rsidR="00C9317A" w:rsidRPr="00C34F56" w:rsidRDefault="00C9317A" w:rsidP="00C9317A">
      <w:pPr>
        <w:pStyle w:val="ad"/>
        <w:shd w:val="clear" w:color="auto" w:fill="FFFFFF"/>
        <w:spacing w:before="0" w:beforeAutospacing="0" w:after="0" w:afterAutospacing="0"/>
        <w:ind w:firstLine="567"/>
        <w:jc w:val="both"/>
      </w:pPr>
      <w:r w:rsidRPr="00C34F56">
        <w:t>7) экспертиза.</w:t>
      </w:r>
    </w:p>
    <w:p w:rsidR="00C9317A" w:rsidRPr="00C34F56" w:rsidRDefault="00C9317A" w:rsidP="00C9317A">
      <w:pPr>
        <w:pStyle w:val="ad"/>
        <w:shd w:val="clear" w:color="auto" w:fill="FFFFFF"/>
        <w:spacing w:before="0" w:beforeAutospacing="0" w:after="0" w:afterAutospacing="0"/>
        <w:ind w:firstLine="567"/>
        <w:jc w:val="both"/>
      </w:pPr>
      <w:r w:rsidRPr="00C34F56">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9317A" w:rsidRPr="00C34F56" w:rsidRDefault="00C9317A" w:rsidP="00C9317A">
      <w:pPr>
        <w:pStyle w:val="ad"/>
        <w:shd w:val="clear" w:color="auto" w:fill="FFFFFF"/>
        <w:spacing w:before="0" w:beforeAutospacing="0" w:after="0" w:afterAutospacing="0"/>
        <w:ind w:firstLine="567"/>
        <w:jc w:val="both"/>
      </w:pPr>
      <w:r w:rsidRPr="00C34F56">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317A" w:rsidRPr="00C34F56" w:rsidRDefault="00C9317A" w:rsidP="00C9317A">
      <w:pPr>
        <w:pStyle w:val="ad"/>
        <w:shd w:val="clear" w:color="auto" w:fill="FFFFFF"/>
        <w:spacing w:before="0" w:beforeAutospacing="0" w:after="0" w:afterAutospacing="0"/>
        <w:ind w:firstLine="567"/>
        <w:jc w:val="both"/>
      </w:pPr>
      <w:r w:rsidRPr="00C34F56">
        <w:t>69.В ходе рейдового осмотра могут совершаться следующие контрольные (надзорные) действия:</w:t>
      </w:r>
    </w:p>
    <w:p w:rsidR="00C9317A" w:rsidRPr="00C34F56" w:rsidRDefault="00C9317A" w:rsidP="00C9317A">
      <w:pPr>
        <w:pStyle w:val="ad"/>
        <w:shd w:val="clear" w:color="auto" w:fill="FFFFFF"/>
        <w:spacing w:before="0" w:beforeAutospacing="0" w:after="0" w:afterAutospacing="0"/>
        <w:ind w:firstLine="567"/>
        <w:jc w:val="both"/>
      </w:pPr>
      <w:r w:rsidRPr="00C34F56">
        <w:t>1)осмотр;</w:t>
      </w:r>
    </w:p>
    <w:p w:rsidR="00C9317A" w:rsidRPr="00C34F56" w:rsidRDefault="00C9317A" w:rsidP="00C9317A">
      <w:pPr>
        <w:pStyle w:val="ad"/>
        <w:shd w:val="clear" w:color="auto" w:fill="FFFFFF"/>
        <w:spacing w:before="0" w:beforeAutospacing="0" w:after="0" w:afterAutospacing="0"/>
        <w:ind w:firstLine="567"/>
        <w:jc w:val="both"/>
      </w:pPr>
      <w:r w:rsidRPr="00C34F56">
        <w:t>2)досмотр;</w:t>
      </w:r>
    </w:p>
    <w:p w:rsidR="00C9317A" w:rsidRPr="00C34F56" w:rsidRDefault="00C9317A" w:rsidP="00C9317A">
      <w:pPr>
        <w:pStyle w:val="ad"/>
        <w:shd w:val="clear" w:color="auto" w:fill="FFFFFF"/>
        <w:spacing w:before="0" w:beforeAutospacing="0" w:after="0" w:afterAutospacing="0"/>
        <w:ind w:firstLine="567"/>
        <w:jc w:val="both"/>
      </w:pPr>
      <w:r w:rsidRPr="00C34F56">
        <w:t>3)опрос;</w:t>
      </w:r>
    </w:p>
    <w:p w:rsidR="00C9317A" w:rsidRPr="00C34F56" w:rsidRDefault="00C9317A" w:rsidP="00C9317A">
      <w:pPr>
        <w:pStyle w:val="ad"/>
        <w:shd w:val="clear" w:color="auto" w:fill="FFFFFF"/>
        <w:spacing w:before="0" w:beforeAutospacing="0" w:after="0" w:afterAutospacing="0"/>
        <w:ind w:firstLine="567"/>
        <w:jc w:val="both"/>
      </w:pPr>
      <w:r w:rsidRPr="00C34F56">
        <w:t>4)получение письменных объяснений;</w:t>
      </w:r>
    </w:p>
    <w:p w:rsidR="00C9317A" w:rsidRPr="00C34F56" w:rsidRDefault="00C9317A" w:rsidP="00C9317A">
      <w:pPr>
        <w:pStyle w:val="ad"/>
        <w:shd w:val="clear" w:color="auto" w:fill="FFFFFF"/>
        <w:spacing w:before="0" w:beforeAutospacing="0" w:after="0" w:afterAutospacing="0"/>
        <w:ind w:firstLine="567"/>
        <w:jc w:val="both"/>
      </w:pPr>
      <w:r w:rsidRPr="00C34F56">
        <w:t>5)истребование документов;</w:t>
      </w:r>
    </w:p>
    <w:p w:rsidR="00C9317A" w:rsidRPr="00C34F56" w:rsidRDefault="00C9317A" w:rsidP="00C9317A">
      <w:pPr>
        <w:pStyle w:val="ad"/>
        <w:shd w:val="clear" w:color="auto" w:fill="FFFFFF"/>
        <w:spacing w:before="0" w:beforeAutospacing="0" w:after="0" w:afterAutospacing="0"/>
        <w:ind w:firstLine="567"/>
        <w:jc w:val="both"/>
      </w:pPr>
      <w:r w:rsidRPr="00C34F56">
        <w:t>6)инструментальное обследование;</w:t>
      </w:r>
    </w:p>
    <w:p w:rsidR="00C9317A" w:rsidRPr="00C34F56" w:rsidRDefault="00C9317A" w:rsidP="00C9317A">
      <w:pPr>
        <w:pStyle w:val="ad"/>
        <w:shd w:val="clear" w:color="auto" w:fill="FFFFFF"/>
        <w:spacing w:before="0" w:beforeAutospacing="0" w:after="0" w:afterAutospacing="0"/>
        <w:ind w:firstLine="567"/>
        <w:jc w:val="both"/>
      </w:pPr>
      <w:r w:rsidRPr="00C34F56">
        <w:t>7)экспертиза.</w:t>
      </w:r>
    </w:p>
    <w:p w:rsidR="00C9317A" w:rsidRPr="00C34F56" w:rsidRDefault="00C9317A" w:rsidP="00C9317A">
      <w:pPr>
        <w:pStyle w:val="ad"/>
        <w:shd w:val="clear" w:color="auto" w:fill="FFFFFF"/>
        <w:spacing w:before="0" w:beforeAutospacing="0" w:after="0" w:afterAutospacing="0"/>
        <w:ind w:firstLine="567"/>
        <w:jc w:val="both"/>
      </w:pPr>
      <w:r w:rsidRPr="00C34F56">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9317A" w:rsidRPr="00C34F56" w:rsidRDefault="00C9317A" w:rsidP="00C9317A">
      <w:pPr>
        <w:pStyle w:val="ad"/>
        <w:shd w:val="clear" w:color="auto" w:fill="FFFFFF"/>
        <w:spacing w:before="0" w:beforeAutospacing="0" w:after="0" w:afterAutospacing="0"/>
        <w:ind w:firstLine="567"/>
        <w:jc w:val="both"/>
      </w:pPr>
      <w:r w:rsidRPr="00C34F56">
        <w:t>71.При проведении рейдового осмотра должностные лица вправе взаимодействовать с находящимися на производственных объектах лицами.</w:t>
      </w:r>
    </w:p>
    <w:p w:rsidR="00C9317A" w:rsidRPr="00C34F56" w:rsidRDefault="00C9317A" w:rsidP="00C9317A">
      <w:pPr>
        <w:pStyle w:val="ad"/>
        <w:shd w:val="clear" w:color="auto" w:fill="FFFFFF"/>
        <w:spacing w:before="0" w:beforeAutospacing="0" w:after="0" w:afterAutospacing="0"/>
        <w:ind w:firstLine="567"/>
        <w:jc w:val="both"/>
      </w:pPr>
      <w:r w:rsidRPr="00C34F56">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9317A" w:rsidRPr="00C34F56" w:rsidRDefault="00C9317A" w:rsidP="00C9317A">
      <w:pPr>
        <w:pStyle w:val="ad"/>
        <w:shd w:val="clear" w:color="auto" w:fill="FFFFFF"/>
        <w:spacing w:before="0" w:beforeAutospacing="0" w:after="0" w:afterAutospacing="0"/>
        <w:ind w:firstLine="567"/>
        <w:jc w:val="both"/>
      </w:pPr>
      <w:r w:rsidRPr="00C34F56">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75. </w:t>
      </w:r>
      <w:proofErr w:type="gramStart"/>
      <w:r w:rsidRPr="00C34F56">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Pr="00C34F56">
        <w:lastRenderedPageBreak/>
        <w:t>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34F56">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317A" w:rsidRPr="00C34F56" w:rsidRDefault="00C9317A" w:rsidP="00C9317A">
      <w:pPr>
        <w:pStyle w:val="ad"/>
        <w:shd w:val="clear" w:color="auto" w:fill="FFFFFF"/>
        <w:spacing w:before="0" w:beforeAutospacing="0" w:after="0" w:afterAutospacing="0"/>
        <w:ind w:firstLine="567"/>
        <w:jc w:val="both"/>
      </w:pPr>
      <w:r w:rsidRPr="00C34F56">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77. </w:t>
      </w:r>
      <w:proofErr w:type="gramStart"/>
      <w:r w:rsidRPr="00C34F56">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C9317A" w:rsidRPr="00C34F56" w:rsidRDefault="00C9317A" w:rsidP="00C9317A">
      <w:pPr>
        <w:pStyle w:val="ad"/>
        <w:shd w:val="clear" w:color="auto" w:fill="FFFFFF"/>
        <w:spacing w:before="0" w:beforeAutospacing="0" w:after="0" w:afterAutospacing="0"/>
        <w:ind w:firstLine="567"/>
        <w:jc w:val="both"/>
      </w:pPr>
      <w:r w:rsidRPr="00C34F56">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9317A" w:rsidRPr="00C34F56" w:rsidRDefault="00C9317A" w:rsidP="00C9317A">
      <w:pPr>
        <w:pStyle w:val="ad"/>
        <w:shd w:val="clear" w:color="auto" w:fill="FFFFFF"/>
        <w:spacing w:before="0" w:beforeAutospacing="0" w:after="0" w:afterAutospacing="0"/>
        <w:ind w:firstLine="567"/>
        <w:jc w:val="both"/>
      </w:pPr>
      <w:r w:rsidRPr="00C34F56">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317A" w:rsidRPr="00C34F56" w:rsidRDefault="00C9317A" w:rsidP="00C9317A">
      <w:pPr>
        <w:pStyle w:val="ad"/>
        <w:shd w:val="clear" w:color="auto" w:fill="FFFFFF"/>
        <w:spacing w:before="0" w:beforeAutospacing="0" w:after="0" w:afterAutospacing="0"/>
        <w:ind w:firstLine="567"/>
        <w:jc w:val="both"/>
      </w:pPr>
      <w:r w:rsidRPr="00C34F56">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9317A" w:rsidRPr="00C34F56" w:rsidRDefault="00C9317A" w:rsidP="00C9317A">
      <w:pPr>
        <w:pStyle w:val="ad"/>
        <w:shd w:val="clear" w:color="auto" w:fill="FFFFFF"/>
        <w:spacing w:before="0" w:beforeAutospacing="0" w:after="0" w:afterAutospacing="0"/>
        <w:ind w:firstLine="567"/>
        <w:jc w:val="both"/>
      </w:pPr>
      <w:r w:rsidRPr="00C34F56">
        <w:t>1)осмотр;</w:t>
      </w:r>
    </w:p>
    <w:p w:rsidR="00C9317A" w:rsidRPr="00C34F56" w:rsidRDefault="00C9317A" w:rsidP="00C9317A">
      <w:pPr>
        <w:pStyle w:val="ad"/>
        <w:shd w:val="clear" w:color="auto" w:fill="FFFFFF"/>
        <w:spacing w:before="0" w:beforeAutospacing="0" w:after="0" w:afterAutospacing="0"/>
        <w:ind w:firstLine="567"/>
        <w:jc w:val="both"/>
      </w:pPr>
      <w:r w:rsidRPr="00C34F56">
        <w:t>2)инструментальное обследование (с применением видеозаписи);</w:t>
      </w:r>
    </w:p>
    <w:p w:rsidR="00C9317A" w:rsidRPr="00C34F56" w:rsidRDefault="00C9317A" w:rsidP="00C9317A">
      <w:pPr>
        <w:pStyle w:val="ad"/>
        <w:shd w:val="clear" w:color="auto" w:fill="FFFFFF"/>
        <w:spacing w:before="0" w:beforeAutospacing="0" w:after="0" w:afterAutospacing="0"/>
        <w:ind w:firstLine="567"/>
        <w:jc w:val="both"/>
      </w:pPr>
      <w:r w:rsidRPr="00C34F56">
        <w:t>3)испытание;</w:t>
      </w:r>
    </w:p>
    <w:p w:rsidR="00C9317A" w:rsidRPr="00C34F56" w:rsidRDefault="00C9317A" w:rsidP="00C9317A">
      <w:pPr>
        <w:pStyle w:val="ad"/>
        <w:shd w:val="clear" w:color="auto" w:fill="FFFFFF"/>
        <w:spacing w:before="0" w:beforeAutospacing="0" w:after="0" w:afterAutospacing="0"/>
        <w:ind w:firstLine="567"/>
        <w:jc w:val="both"/>
      </w:pPr>
      <w:r w:rsidRPr="00C34F56">
        <w:t>4)экспертиза.</w:t>
      </w:r>
    </w:p>
    <w:p w:rsidR="00C9317A" w:rsidRPr="00C34F56" w:rsidRDefault="00C9317A" w:rsidP="00C9317A">
      <w:pPr>
        <w:pStyle w:val="ad"/>
        <w:shd w:val="clear" w:color="auto" w:fill="FFFFFF"/>
        <w:spacing w:before="0" w:beforeAutospacing="0" w:after="0" w:afterAutospacing="0"/>
        <w:ind w:firstLine="567"/>
        <w:jc w:val="both"/>
      </w:pPr>
      <w:r w:rsidRPr="00C34F56">
        <w:t>81.Выездное обследование проводится без информирования контролируемого лица.</w:t>
      </w:r>
    </w:p>
    <w:p w:rsidR="00C9317A" w:rsidRPr="00C34F56" w:rsidRDefault="00C9317A" w:rsidP="00C9317A">
      <w:pPr>
        <w:pStyle w:val="ad"/>
        <w:shd w:val="clear" w:color="auto" w:fill="FFFFFF"/>
        <w:spacing w:before="0" w:beforeAutospacing="0" w:after="0" w:afterAutospacing="0"/>
        <w:ind w:firstLine="567"/>
        <w:jc w:val="both"/>
      </w:pPr>
      <w:r w:rsidRPr="00C34F56">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9317A" w:rsidRPr="00C34F56" w:rsidRDefault="00C9317A" w:rsidP="00C9317A">
      <w:pPr>
        <w:pStyle w:val="ad"/>
        <w:shd w:val="clear" w:color="auto" w:fill="FFFFFF"/>
        <w:spacing w:before="0" w:beforeAutospacing="0" w:after="0" w:afterAutospacing="0"/>
        <w:ind w:firstLine="567"/>
        <w:jc w:val="both"/>
      </w:pPr>
      <w:r w:rsidRPr="00C34F56">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9317A" w:rsidRPr="00C34F56" w:rsidRDefault="00C9317A" w:rsidP="00C9317A">
      <w:pPr>
        <w:pStyle w:val="ad"/>
        <w:shd w:val="clear" w:color="auto" w:fill="FFFFFF"/>
        <w:spacing w:before="0" w:beforeAutospacing="0" w:after="0" w:afterAutospacing="0"/>
        <w:ind w:firstLine="567"/>
        <w:jc w:val="both"/>
      </w:pPr>
      <w:r w:rsidRPr="00C34F56">
        <w:t>1) нахождения на стационарном лечении в медицинском учреждении;</w:t>
      </w:r>
    </w:p>
    <w:p w:rsidR="00C9317A" w:rsidRPr="00C34F56" w:rsidRDefault="00C9317A" w:rsidP="00C9317A">
      <w:pPr>
        <w:pStyle w:val="ad"/>
        <w:shd w:val="clear" w:color="auto" w:fill="FFFFFF"/>
        <w:spacing w:before="0" w:beforeAutospacing="0" w:after="0" w:afterAutospacing="0"/>
        <w:ind w:firstLine="567"/>
        <w:jc w:val="both"/>
      </w:pPr>
      <w:r w:rsidRPr="00C34F56">
        <w:t>2) нахождения за пределами Российской Федерации;</w:t>
      </w:r>
    </w:p>
    <w:p w:rsidR="00C9317A" w:rsidRPr="00C34F56" w:rsidRDefault="00C9317A" w:rsidP="00C9317A">
      <w:pPr>
        <w:pStyle w:val="ad"/>
        <w:shd w:val="clear" w:color="auto" w:fill="FFFFFF"/>
        <w:spacing w:before="0" w:beforeAutospacing="0" w:after="0" w:afterAutospacing="0"/>
        <w:ind w:firstLine="567"/>
        <w:jc w:val="both"/>
      </w:pPr>
      <w:r w:rsidRPr="00C34F56">
        <w:t>3) административного ареста;</w:t>
      </w:r>
    </w:p>
    <w:p w:rsidR="00C9317A" w:rsidRPr="00C34F56" w:rsidRDefault="00C9317A" w:rsidP="00C9317A">
      <w:pPr>
        <w:pStyle w:val="ad"/>
        <w:shd w:val="clear" w:color="auto" w:fill="FFFFFF"/>
        <w:spacing w:before="0" w:beforeAutospacing="0" w:after="0" w:afterAutospacing="0"/>
        <w:ind w:firstLine="567"/>
        <w:jc w:val="both"/>
      </w:pPr>
      <w:r w:rsidRPr="00C34F56">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9317A" w:rsidRPr="00C34F56" w:rsidRDefault="00C9317A" w:rsidP="00C9317A">
      <w:pPr>
        <w:pStyle w:val="ad"/>
        <w:shd w:val="clear" w:color="auto" w:fill="FFFFFF"/>
        <w:spacing w:before="0" w:beforeAutospacing="0" w:after="0" w:afterAutospacing="0"/>
        <w:ind w:firstLine="567"/>
        <w:jc w:val="both"/>
      </w:pPr>
      <w:r w:rsidRPr="00C34F56">
        <w:t>5) признания недееспособным или ограниченно дееспособным решением суда, вступившим в законную силу.</w:t>
      </w:r>
    </w:p>
    <w:p w:rsidR="00C9317A" w:rsidRPr="00C34F56" w:rsidRDefault="00C9317A" w:rsidP="00C9317A">
      <w:pPr>
        <w:pStyle w:val="ad"/>
        <w:shd w:val="clear" w:color="auto" w:fill="FFFFFF"/>
        <w:spacing w:before="0" w:beforeAutospacing="0" w:after="0" w:afterAutospacing="0"/>
        <w:ind w:firstLine="567"/>
        <w:jc w:val="both"/>
      </w:pPr>
      <w:r w:rsidRPr="00C34F56">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9317A" w:rsidRPr="00C34F56" w:rsidRDefault="00C9317A" w:rsidP="00C9317A">
      <w:pPr>
        <w:pStyle w:val="ad"/>
        <w:shd w:val="clear" w:color="auto" w:fill="FFFFFF"/>
        <w:spacing w:before="0" w:beforeAutospacing="0" w:after="0" w:afterAutospacing="0"/>
        <w:ind w:firstLine="567"/>
        <w:jc w:val="both"/>
      </w:pPr>
      <w:r w:rsidRPr="00C34F56">
        <w:lastRenderedPageBreak/>
        <w:t>85. Информация о невозможности присутствия при проведении контрольного (надзорного) мероприятия должна содержать:</w:t>
      </w:r>
    </w:p>
    <w:p w:rsidR="00C9317A" w:rsidRPr="00C34F56" w:rsidRDefault="00C9317A" w:rsidP="00C9317A">
      <w:pPr>
        <w:pStyle w:val="ad"/>
        <w:shd w:val="clear" w:color="auto" w:fill="FFFFFF"/>
        <w:spacing w:before="0" w:beforeAutospacing="0" w:after="0" w:afterAutospacing="0"/>
        <w:ind w:firstLine="567"/>
        <w:jc w:val="both"/>
      </w:pPr>
      <w:r w:rsidRPr="00C34F56">
        <w:t>1) описание обстоятельств, препятствующих присутствию при проведении контрольных (надзорных) мероприятий и их продолжительность;</w:t>
      </w:r>
    </w:p>
    <w:p w:rsidR="00C9317A" w:rsidRPr="00C34F56" w:rsidRDefault="00C9317A" w:rsidP="00C9317A">
      <w:pPr>
        <w:pStyle w:val="ad"/>
        <w:shd w:val="clear" w:color="auto" w:fill="FFFFFF"/>
        <w:spacing w:before="0" w:beforeAutospacing="0" w:after="0" w:afterAutospacing="0"/>
        <w:ind w:firstLine="567"/>
        <w:jc w:val="both"/>
      </w:pPr>
      <w:r w:rsidRPr="00C34F56">
        <w:t>2) срок, необходимый для устранения обстоятельств, препятствующих присутствию при проведении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9317A" w:rsidRPr="00C34F56" w:rsidRDefault="00C9317A" w:rsidP="00C9317A">
      <w:pPr>
        <w:pStyle w:val="ad"/>
        <w:shd w:val="clear" w:color="auto" w:fill="FFFFFF"/>
        <w:spacing w:before="0" w:beforeAutospacing="0" w:after="0" w:afterAutospacing="0"/>
        <w:ind w:firstLine="567"/>
        <w:jc w:val="both"/>
      </w:pPr>
      <w:r w:rsidRPr="00C34F56">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9317A" w:rsidRPr="00C34F56" w:rsidRDefault="00C9317A" w:rsidP="00C9317A">
      <w:pPr>
        <w:pStyle w:val="ad"/>
        <w:shd w:val="clear" w:color="auto" w:fill="FFFFFF"/>
        <w:spacing w:before="0" w:beforeAutospacing="0" w:after="0" w:afterAutospacing="0"/>
        <w:ind w:firstLine="567"/>
        <w:jc w:val="both"/>
      </w:pPr>
      <w:r w:rsidRPr="00C34F56">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87. Результаты контрольного (надзорного) мероприятия оформляются в порядке, установленном статьей 87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34F56">
        <w:t xml:space="preserve"> В случае</w:t>
      </w:r>
      <w:proofErr w:type="gramStart"/>
      <w:r w:rsidRPr="00C34F56">
        <w:t>,</w:t>
      </w:r>
      <w:proofErr w:type="gramEnd"/>
      <w:r w:rsidRPr="00C34F56">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9317A" w:rsidRPr="00C34F56" w:rsidRDefault="00C9317A" w:rsidP="00C9317A">
      <w:pPr>
        <w:pStyle w:val="ad"/>
        <w:shd w:val="clear" w:color="auto" w:fill="FFFFFF"/>
        <w:spacing w:before="0" w:beforeAutospacing="0" w:after="0" w:afterAutospacing="0"/>
        <w:ind w:firstLine="567"/>
        <w:jc w:val="both"/>
      </w:pPr>
      <w:r w:rsidRPr="00C34F56">
        <w:t>88. Оформление акта производится на месте проведения контрольного (надзорного) мероприятия в день окончания проведения такого мероприятия.</w:t>
      </w:r>
    </w:p>
    <w:p w:rsidR="00C9317A" w:rsidRPr="00C34F56" w:rsidRDefault="00C9317A" w:rsidP="00C9317A">
      <w:pPr>
        <w:pStyle w:val="ad"/>
        <w:shd w:val="clear" w:color="auto" w:fill="FFFFFF"/>
        <w:spacing w:before="0" w:beforeAutospacing="0" w:after="0" w:afterAutospacing="0"/>
        <w:ind w:firstLine="567"/>
        <w:jc w:val="both"/>
      </w:pPr>
      <w:r w:rsidRPr="00C34F56">
        <w:t>89. Контролируемое лицо или его представитель знакомится с содержанием акта на месте проведения контрольного (надзорного) мероприятия.</w:t>
      </w:r>
    </w:p>
    <w:p w:rsidR="00C9317A" w:rsidRPr="00C34F56" w:rsidRDefault="00C9317A" w:rsidP="00C9317A">
      <w:pPr>
        <w:pStyle w:val="ad"/>
        <w:shd w:val="clear" w:color="auto" w:fill="FFFFFF"/>
        <w:spacing w:before="0" w:beforeAutospacing="0" w:after="0" w:afterAutospacing="0"/>
        <w:ind w:firstLine="567"/>
        <w:jc w:val="both"/>
      </w:pPr>
      <w:proofErr w:type="gramStart"/>
      <w:r w:rsidRPr="00C34F56">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C34F56">
        <w:t xml:space="preserve">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9317A" w:rsidRPr="00C34F56" w:rsidRDefault="00C9317A" w:rsidP="00C9317A">
      <w:pPr>
        <w:pStyle w:val="ad"/>
        <w:shd w:val="clear" w:color="auto" w:fill="FFFFFF"/>
        <w:spacing w:before="0" w:beforeAutospacing="0" w:after="0" w:afterAutospacing="0"/>
        <w:ind w:firstLine="567"/>
        <w:jc w:val="both"/>
      </w:pPr>
      <w:r w:rsidRPr="00C34F56">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92. В случае выявления при проведении контрольного (надзорного) мероприятия нарушений обязательных требований контролируемым лицом контрольный орган в </w:t>
      </w:r>
      <w:r w:rsidRPr="00C34F56">
        <w:lastRenderedPageBreak/>
        <w:t>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93. </w:t>
      </w:r>
      <w:proofErr w:type="gramStart"/>
      <w:r w:rsidRPr="00C34F56">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ихустанавливающих</w:t>
      </w:r>
      <w:proofErr w:type="gramEnd"/>
      <w:r w:rsidRPr="00C34F56">
        <w:t>, сроки исполнения предписания, по форме утвержденной муниципальным правовым актом.</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94. </w:t>
      </w:r>
      <w:proofErr w:type="gramStart"/>
      <w:r w:rsidRPr="00C34F56">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34F56">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34F56">
        <w:t>недействительными</w:t>
      </w:r>
      <w:proofErr w:type="gramEnd"/>
      <w:r w:rsidRPr="00C34F56">
        <w:t>.</w:t>
      </w:r>
    </w:p>
    <w:p w:rsidR="00C9317A" w:rsidRPr="00C34F56" w:rsidRDefault="00C9317A" w:rsidP="00C9317A">
      <w:pPr>
        <w:pStyle w:val="ad"/>
        <w:shd w:val="clear" w:color="auto" w:fill="FFFFFF"/>
        <w:spacing w:before="0" w:beforeAutospacing="0" w:after="0" w:afterAutospacing="0"/>
        <w:ind w:firstLine="567"/>
        <w:jc w:val="both"/>
      </w:pPr>
      <w:r w:rsidRPr="00C34F56">
        <w:t xml:space="preserve">95. Исполнение решений контрольного органа осуществляется в </w:t>
      </w:r>
      <w:proofErr w:type="gramStart"/>
      <w:r w:rsidRPr="00C34F56">
        <w:t>порядке</w:t>
      </w:r>
      <w:proofErr w:type="gramEnd"/>
      <w:r w:rsidRPr="00C34F56">
        <w:t xml:space="preserve"> установленном статьями 92-95 Федерального закона №248-ФЗ.</w:t>
      </w:r>
    </w:p>
    <w:p w:rsidR="00832665" w:rsidRPr="00C34F56" w:rsidRDefault="00C9317A" w:rsidP="00C9317A">
      <w:pPr>
        <w:pStyle w:val="ad"/>
        <w:shd w:val="clear" w:color="auto" w:fill="FFFFFF"/>
        <w:spacing w:before="0" w:beforeAutospacing="0" w:after="0" w:afterAutospacing="0"/>
        <w:ind w:firstLine="567"/>
        <w:jc w:val="both"/>
      </w:pPr>
      <w:r w:rsidRPr="00C34F56">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832665" w:rsidRPr="00C34F56" w:rsidSect="00C12EF9">
      <w:type w:val="continuous"/>
      <w:pgSz w:w="11906" w:h="16838"/>
      <w:pgMar w:top="1134" w:right="850"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D8D"/>
    <w:multiLevelType w:val="hybridMultilevel"/>
    <w:tmpl w:val="9842B4F8"/>
    <w:lvl w:ilvl="0" w:tplc="E9305B50">
      <w:start w:val="1"/>
      <w:numFmt w:val="decimal"/>
      <w:lvlText w:val="%1."/>
      <w:lvlJc w:val="left"/>
      <w:pPr>
        <w:ind w:left="360" w:hanging="360"/>
      </w:pPr>
    </w:lvl>
    <w:lvl w:ilvl="1" w:tplc="04190019">
      <w:start w:val="1"/>
      <w:numFmt w:val="lowerLetter"/>
      <w:lvlText w:val="%2."/>
      <w:lvlJc w:val="left"/>
      <w:pPr>
        <w:ind w:left="1232" w:hanging="360"/>
      </w:pPr>
    </w:lvl>
    <w:lvl w:ilvl="2" w:tplc="0419001B">
      <w:start w:val="1"/>
      <w:numFmt w:val="lowerRoman"/>
      <w:lvlText w:val="%3."/>
      <w:lvlJc w:val="right"/>
      <w:pPr>
        <w:ind w:left="1952" w:hanging="180"/>
      </w:pPr>
    </w:lvl>
    <w:lvl w:ilvl="3" w:tplc="0419000F">
      <w:start w:val="1"/>
      <w:numFmt w:val="decimal"/>
      <w:lvlText w:val="%4."/>
      <w:lvlJc w:val="left"/>
      <w:pPr>
        <w:ind w:left="2672" w:hanging="360"/>
      </w:pPr>
    </w:lvl>
    <w:lvl w:ilvl="4" w:tplc="04190019">
      <w:start w:val="1"/>
      <w:numFmt w:val="lowerLetter"/>
      <w:lvlText w:val="%5."/>
      <w:lvlJc w:val="left"/>
      <w:pPr>
        <w:ind w:left="3392" w:hanging="360"/>
      </w:pPr>
    </w:lvl>
    <w:lvl w:ilvl="5" w:tplc="0419001B">
      <w:start w:val="1"/>
      <w:numFmt w:val="lowerRoman"/>
      <w:lvlText w:val="%6."/>
      <w:lvlJc w:val="right"/>
      <w:pPr>
        <w:ind w:left="4112" w:hanging="180"/>
      </w:pPr>
    </w:lvl>
    <w:lvl w:ilvl="6" w:tplc="0419000F">
      <w:start w:val="1"/>
      <w:numFmt w:val="decimal"/>
      <w:lvlText w:val="%7."/>
      <w:lvlJc w:val="left"/>
      <w:pPr>
        <w:ind w:left="4832" w:hanging="360"/>
      </w:pPr>
    </w:lvl>
    <w:lvl w:ilvl="7" w:tplc="04190019">
      <w:start w:val="1"/>
      <w:numFmt w:val="lowerLetter"/>
      <w:lvlText w:val="%8."/>
      <w:lvlJc w:val="left"/>
      <w:pPr>
        <w:ind w:left="5552" w:hanging="360"/>
      </w:pPr>
    </w:lvl>
    <w:lvl w:ilvl="8" w:tplc="0419001B">
      <w:start w:val="1"/>
      <w:numFmt w:val="lowerRoman"/>
      <w:lvlText w:val="%9."/>
      <w:lvlJc w:val="right"/>
      <w:pPr>
        <w:ind w:left="6272" w:hanging="180"/>
      </w:pPr>
    </w:lvl>
  </w:abstractNum>
  <w:abstractNum w:abstractNumId="1">
    <w:nsid w:val="2C5D28EA"/>
    <w:multiLevelType w:val="hybridMultilevel"/>
    <w:tmpl w:val="51884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434312"/>
    <w:multiLevelType w:val="hybridMultilevel"/>
    <w:tmpl w:val="9AAAF886"/>
    <w:lvl w:ilvl="0" w:tplc="F9DAC3E4">
      <w:start w:val="1"/>
      <w:numFmt w:val="decimal"/>
      <w:lvlText w:val="%1."/>
      <w:lvlJc w:val="left"/>
      <w:pPr>
        <w:ind w:left="960" w:hanging="60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BCF68C0"/>
    <w:multiLevelType w:val="hybridMultilevel"/>
    <w:tmpl w:val="ED0C8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B20A55"/>
    <w:multiLevelType w:val="multilevel"/>
    <w:tmpl w:val="29C007BC"/>
    <w:lvl w:ilvl="0">
      <w:start w:val="3"/>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94B0EB8"/>
    <w:multiLevelType w:val="hybridMultilevel"/>
    <w:tmpl w:val="1A883D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compat/>
  <w:rsids>
    <w:rsidRoot w:val="00D52DE7"/>
    <w:rsid w:val="00136F83"/>
    <w:rsid w:val="001A2356"/>
    <w:rsid w:val="00220998"/>
    <w:rsid w:val="002B2511"/>
    <w:rsid w:val="003C465E"/>
    <w:rsid w:val="004050A3"/>
    <w:rsid w:val="00421583"/>
    <w:rsid w:val="00477932"/>
    <w:rsid w:val="004C133D"/>
    <w:rsid w:val="004D56FB"/>
    <w:rsid w:val="004E6C0A"/>
    <w:rsid w:val="004F6DA6"/>
    <w:rsid w:val="0052081F"/>
    <w:rsid w:val="00562470"/>
    <w:rsid w:val="00601B54"/>
    <w:rsid w:val="00612C80"/>
    <w:rsid w:val="00640BEA"/>
    <w:rsid w:val="006967A6"/>
    <w:rsid w:val="00701F2F"/>
    <w:rsid w:val="00803259"/>
    <w:rsid w:val="00823C30"/>
    <w:rsid w:val="00832665"/>
    <w:rsid w:val="00913144"/>
    <w:rsid w:val="009B06D6"/>
    <w:rsid w:val="00B53D1F"/>
    <w:rsid w:val="00B81294"/>
    <w:rsid w:val="00BE50BC"/>
    <w:rsid w:val="00C12EF9"/>
    <w:rsid w:val="00C34F56"/>
    <w:rsid w:val="00C9317A"/>
    <w:rsid w:val="00CA4FD9"/>
    <w:rsid w:val="00CD64B1"/>
    <w:rsid w:val="00D52DE7"/>
    <w:rsid w:val="00D5523C"/>
    <w:rsid w:val="00D959F0"/>
    <w:rsid w:val="00E72860"/>
    <w:rsid w:val="00F654A0"/>
    <w:rsid w:val="00FC2A9B"/>
    <w:rsid w:val="00FF6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0BC"/>
    <w:rPr>
      <w:sz w:val="24"/>
      <w:szCs w:val="24"/>
    </w:rPr>
  </w:style>
  <w:style w:type="paragraph" w:styleId="1">
    <w:name w:val="heading 1"/>
    <w:aliases w:val="Раздел Договора,H1,&quot;Алмаз&quot;"/>
    <w:basedOn w:val="a"/>
    <w:next w:val="a"/>
    <w:link w:val="10"/>
    <w:qFormat/>
    <w:rsid w:val="00D52DE7"/>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2DE7"/>
    <w:rPr>
      <w:sz w:val="24"/>
      <w:szCs w:val="24"/>
      <w:lang w:eastAsia="en-US"/>
    </w:rPr>
  </w:style>
  <w:style w:type="numbering" w:customStyle="1" w:styleId="11">
    <w:name w:val="Нет списка1"/>
    <w:next w:val="a2"/>
    <w:uiPriority w:val="99"/>
    <w:semiHidden/>
    <w:unhideWhenUsed/>
    <w:rsid w:val="00D52DE7"/>
  </w:style>
  <w:style w:type="paragraph" w:styleId="a3">
    <w:name w:val="List Paragraph"/>
    <w:basedOn w:val="a"/>
    <w:uiPriority w:val="34"/>
    <w:qFormat/>
    <w:rsid w:val="00D52DE7"/>
    <w:pPr>
      <w:spacing w:after="200" w:line="276" w:lineRule="auto"/>
      <w:ind w:left="720"/>
      <w:contextualSpacing/>
    </w:pPr>
    <w:rPr>
      <w:rFonts w:ascii="Calibri" w:eastAsia="Calibri" w:hAnsi="Calibri"/>
      <w:sz w:val="22"/>
      <w:szCs w:val="22"/>
      <w:lang w:eastAsia="en-US"/>
    </w:rPr>
  </w:style>
  <w:style w:type="table" w:styleId="a4">
    <w:name w:val="Table Grid"/>
    <w:basedOn w:val="a1"/>
    <w:rsid w:val="00D52D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nhideWhenUsed/>
    <w:rsid w:val="00D52DE7"/>
    <w:rPr>
      <w:color w:val="0000FF"/>
      <w:u w:val="single"/>
    </w:rPr>
  </w:style>
  <w:style w:type="character" w:styleId="a6">
    <w:name w:val="FollowedHyperlink"/>
    <w:uiPriority w:val="99"/>
    <w:unhideWhenUsed/>
    <w:rsid w:val="00D52DE7"/>
    <w:rPr>
      <w:color w:val="800080"/>
      <w:u w:val="single"/>
    </w:rPr>
  </w:style>
  <w:style w:type="character" w:customStyle="1" w:styleId="110">
    <w:name w:val="Заголовок 1 Знак1"/>
    <w:aliases w:val="Раздел Договора Знак1,H1 Знак1,&quot;Алмаз&quot; Знак1"/>
    <w:rsid w:val="00D52DE7"/>
    <w:rPr>
      <w:rFonts w:ascii="Cambria" w:eastAsia="Times New Roman" w:hAnsi="Cambria" w:cs="Times New Roman" w:hint="default"/>
      <w:b/>
      <w:bCs/>
      <w:color w:val="365F91"/>
      <w:sz w:val="28"/>
      <w:szCs w:val="28"/>
      <w:lang w:val="en-US" w:eastAsia="en-US"/>
    </w:rPr>
  </w:style>
  <w:style w:type="paragraph" w:styleId="a7">
    <w:name w:val="header"/>
    <w:basedOn w:val="a"/>
    <w:link w:val="a8"/>
    <w:unhideWhenUsed/>
    <w:rsid w:val="00D52DE7"/>
    <w:pPr>
      <w:tabs>
        <w:tab w:val="center" w:pos="4677"/>
        <w:tab w:val="right" w:pos="9355"/>
      </w:tabs>
    </w:pPr>
  </w:style>
  <w:style w:type="character" w:customStyle="1" w:styleId="a8">
    <w:name w:val="Верхний колонтитул Знак"/>
    <w:basedOn w:val="a0"/>
    <w:link w:val="a7"/>
    <w:rsid w:val="00D52DE7"/>
    <w:rPr>
      <w:sz w:val="24"/>
      <w:szCs w:val="24"/>
    </w:rPr>
  </w:style>
  <w:style w:type="paragraph" w:styleId="a9">
    <w:name w:val="footer"/>
    <w:basedOn w:val="a"/>
    <w:link w:val="aa"/>
    <w:unhideWhenUsed/>
    <w:rsid w:val="00D52DE7"/>
    <w:pPr>
      <w:tabs>
        <w:tab w:val="center" w:pos="4677"/>
        <w:tab w:val="right" w:pos="9355"/>
      </w:tabs>
    </w:pPr>
    <w:rPr>
      <w:lang w:val="en-US" w:eastAsia="en-US"/>
    </w:rPr>
  </w:style>
  <w:style w:type="character" w:customStyle="1" w:styleId="aa">
    <w:name w:val="Нижний колонтитул Знак"/>
    <w:basedOn w:val="a0"/>
    <w:link w:val="a9"/>
    <w:rsid w:val="00D52DE7"/>
    <w:rPr>
      <w:sz w:val="24"/>
      <w:szCs w:val="24"/>
      <w:lang w:val="en-US" w:eastAsia="en-US"/>
    </w:rPr>
  </w:style>
  <w:style w:type="paragraph" w:styleId="ab">
    <w:name w:val="Balloon Text"/>
    <w:basedOn w:val="a"/>
    <w:link w:val="ac"/>
    <w:uiPriority w:val="99"/>
    <w:unhideWhenUsed/>
    <w:rsid w:val="00D52DE7"/>
    <w:rPr>
      <w:rFonts w:ascii="Tahoma" w:hAnsi="Tahoma" w:cs="Tahoma"/>
      <w:sz w:val="16"/>
      <w:szCs w:val="16"/>
    </w:rPr>
  </w:style>
  <w:style w:type="character" w:customStyle="1" w:styleId="ac">
    <w:name w:val="Текст выноски Знак"/>
    <w:basedOn w:val="a0"/>
    <w:link w:val="ab"/>
    <w:uiPriority w:val="99"/>
    <w:rsid w:val="00D52DE7"/>
    <w:rPr>
      <w:rFonts w:ascii="Tahoma" w:hAnsi="Tahoma" w:cs="Tahoma"/>
      <w:sz w:val="16"/>
      <w:szCs w:val="16"/>
    </w:rPr>
  </w:style>
  <w:style w:type="paragraph" w:customStyle="1" w:styleId="Normal1">
    <w:name w:val="Normal1"/>
    <w:rsid w:val="00D52DE7"/>
    <w:pPr>
      <w:widowControl w:val="0"/>
    </w:pPr>
  </w:style>
  <w:style w:type="paragraph" w:customStyle="1" w:styleId="ConsNonformat">
    <w:name w:val="ConsNonformat"/>
    <w:rsid w:val="00D52DE7"/>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52DE7"/>
    <w:pPr>
      <w:widowControl w:val="0"/>
      <w:autoSpaceDE w:val="0"/>
      <w:autoSpaceDN w:val="0"/>
      <w:adjustRightInd w:val="0"/>
    </w:pPr>
    <w:rPr>
      <w:rFonts w:ascii="Arial" w:hAnsi="Arial" w:cs="Arial"/>
      <w:b/>
      <w:bCs/>
    </w:rPr>
  </w:style>
  <w:style w:type="paragraph" w:customStyle="1" w:styleId="ConsNormal">
    <w:name w:val="ConsNormal"/>
    <w:rsid w:val="00D52DE7"/>
    <w:pPr>
      <w:widowControl w:val="0"/>
      <w:autoSpaceDE w:val="0"/>
      <w:autoSpaceDN w:val="0"/>
      <w:adjustRightInd w:val="0"/>
      <w:ind w:right="19772" w:firstLine="720"/>
    </w:pPr>
    <w:rPr>
      <w:rFonts w:ascii="Arial" w:hAnsi="Arial" w:cs="Arial"/>
      <w:lang w:eastAsia="en-US"/>
    </w:rPr>
  </w:style>
  <w:style w:type="paragraph" w:customStyle="1" w:styleId="ConsPlusNormal">
    <w:name w:val="ConsPlusNormal"/>
    <w:rsid w:val="00D52DE7"/>
    <w:pPr>
      <w:autoSpaceDE w:val="0"/>
      <w:autoSpaceDN w:val="0"/>
      <w:adjustRightInd w:val="0"/>
    </w:pPr>
    <w:rPr>
      <w:rFonts w:ascii="Arial" w:hAnsi="Arial" w:cs="Arial"/>
    </w:rPr>
  </w:style>
  <w:style w:type="character" w:customStyle="1" w:styleId="12">
    <w:name w:val="Верхний колонтитул Знак1"/>
    <w:uiPriority w:val="99"/>
    <w:semiHidden/>
    <w:rsid w:val="00D52DE7"/>
    <w:rPr>
      <w:sz w:val="24"/>
      <w:szCs w:val="24"/>
      <w:lang w:val="en-US" w:eastAsia="en-US"/>
    </w:rPr>
  </w:style>
  <w:style w:type="character" w:customStyle="1" w:styleId="13">
    <w:name w:val="Нижний колонтитул Знак1"/>
    <w:uiPriority w:val="99"/>
    <w:semiHidden/>
    <w:rsid w:val="00D52DE7"/>
    <w:rPr>
      <w:sz w:val="24"/>
      <w:szCs w:val="24"/>
      <w:lang w:val="en-US" w:eastAsia="en-US"/>
    </w:rPr>
  </w:style>
  <w:style w:type="table" w:customStyle="1" w:styleId="14">
    <w:name w:val="Сетка таблицы1"/>
    <w:basedOn w:val="a1"/>
    <w:next w:val="a4"/>
    <w:uiPriority w:val="59"/>
    <w:rsid w:val="002B251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C9317A"/>
    <w:pPr>
      <w:spacing w:before="100" w:beforeAutospacing="1" w:after="100" w:afterAutospacing="1"/>
    </w:pPr>
  </w:style>
  <w:style w:type="character" w:styleId="ae">
    <w:name w:val="Strong"/>
    <w:basedOn w:val="a0"/>
    <w:uiPriority w:val="22"/>
    <w:qFormat/>
    <w:rsid w:val="00C931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Раздел Договора,H1,&quot;Алмаз&quot;"/>
    <w:basedOn w:val="a"/>
    <w:next w:val="a"/>
    <w:link w:val="10"/>
    <w:qFormat/>
    <w:rsid w:val="00D52DE7"/>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2DE7"/>
    <w:rPr>
      <w:sz w:val="24"/>
      <w:szCs w:val="24"/>
      <w:lang w:eastAsia="en-US"/>
    </w:rPr>
  </w:style>
  <w:style w:type="numbering" w:customStyle="1" w:styleId="11">
    <w:name w:val="Нет списка1"/>
    <w:next w:val="a2"/>
    <w:uiPriority w:val="99"/>
    <w:semiHidden/>
    <w:unhideWhenUsed/>
    <w:rsid w:val="00D52DE7"/>
  </w:style>
  <w:style w:type="paragraph" w:styleId="a3">
    <w:name w:val="List Paragraph"/>
    <w:basedOn w:val="a"/>
    <w:uiPriority w:val="34"/>
    <w:qFormat/>
    <w:rsid w:val="00D52DE7"/>
    <w:pPr>
      <w:spacing w:after="200" w:line="276" w:lineRule="auto"/>
      <w:ind w:left="720"/>
      <w:contextualSpacing/>
    </w:pPr>
    <w:rPr>
      <w:rFonts w:ascii="Calibri" w:eastAsia="Calibri" w:hAnsi="Calibri"/>
      <w:sz w:val="22"/>
      <w:szCs w:val="22"/>
      <w:lang w:eastAsia="en-US"/>
    </w:rPr>
  </w:style>
  <w:style w:type="table" w:styleId="a4">
    <w:name w:val="Table Grid"/>
    <w:basedOn w:val="a1"/>
    <w:rsid w:val="00D52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D52DE7"/>
    <w:rPr>
      <w:color w:val="0000FF"/>
      <w:u w:val="single"/>
    </w:rPr>
  </w:style>
  <w:style w:type="character" w:styleId="a6">
    <w:name w:val="FollowedHyperlink"/>
    <w:uiPriority w:val="99"/>
    <w:unhideWhenUsed/>
    <w:rsid w:val="00D52DE7"/>
    <w:rPr>
      <w:color w:val="800080"/>
      <w:u w:val="single"/>
    </w:rPr>
  </w:style>
  <w:style w:type="character" w:customStyle="1" w:styleId="110">
    <w:name w:val="Заголовок 1 Знак1"/>
    <w:aliases w:val="Раздел Договора Знак1,H1 Знак1,&quot;Алмаз&quot; Знак1"/>
    <w:rsid w:val="00D52DE7"/>
    <w:rPr>
      <w:rFonts w:ascii="Cambria" w:eastAsia="Times New Roman" w:hAnsi="Cambria" w:cs="Times New Roman" w:hint="default"/>
      <w:b/>
      <w:bCs/>
      <w:color w:val="365F91"/>
      <w:sz w:val="28"/>
      <w:szCs w:val="28"/>
      <w:lang w:val="en-US" w:eastAsia="en-US"/>
    </w:rPr>
  </w:style>
  <w:style w:type="paragraph" w:styleId="a7">
    <w:name w:val="header"/>
    <w:basedOn w:val="a"/>
    <w:link w:val="a8"/>
    <w:unhideWhenUsed/>
    <w:rsid w:val="00D52DE7"/>
    <w:pPr>
      <w:tabs>
        <w:tab w:val="center" w:pos="4677"/>
        <w:tab w:val="right" w:pos="9355"/>
      </w:tabs>
    </w:pPr>
  </w:style>
  <w:style w:type="character" w:customStyle="1" w:styleId="a8">
    <w:name w:val="Верхний колонтитул Знак"/>
    <w:basedOn w:val="a0"/>
    <w:link w:val="a7"/>
    <w:rsid w:val="00D52DE7"/>
    <w:rPr>
      <w:sz w:val="24"/>
      <w:szCs w:val="24"/>
    </w:rPr>
  </w:style>
  <w:style w:type="paragraph" w:styleId="a9">
    <w:name w:val="footer"/>
    <w:basedOn w:val="a"/>
    <w:link w:val="aa"/>
    <w:unhideWhenUsed/>
    <w:rsid w:val="00D52DE7"/>
    <w:pPr>
      <w:tabs>
        <w:tab w:val="center" w:pos="4677"/>
        <w:tab w:val="right" w:pos="9355"/>
      </w:tabs>
    </w:pPr>
    <w:rPr>
      <w:lang w:val="en-US" w:eastAsia="en-US"/>
    </w:rPr>
  </w:style>
  <w:style w:type="character" w:customStyle="1" w:styleId="aa">
    <w:name w:val="Нижний колонтитул Знак"/>
    <w:basedOn w:val="a0"/>
    <w:link w:val="a9"/>
    <w:rsid w:val="00D52DE7"/>
    <w:rPr>
      <w:sz w:val="24"/>
      <w:szCs w:val="24"/>
      <w:lang w:val="en-US" w:eastAsia="en-US"/>
    </w:rPr>
  </w:style>
  <w:style w:type="paragraph" w:styleId="ab">
    <w:name w:val="Balloon Text"/>
    <w:basedOn w:val="a"/>
    <w:link w:val="ac"/>
    <w:uiPriority w:val="99"/>
    <w:unhideWhenUsed/>
    <w:rsid w:val="00D52DE7"/>
    <w:rPr>
      <w:rFonts w:ascii="Tahoma" w:hAnsi="Tahoma" w:cs="Tahoma"/>
      <w:sz w:val="16"/>
      <w:szCs w:val="16"/>
    </w:rPr>
  </w:style>
  <w:style w:type="character" w:customStyle="1" w:styleId="ac">
    <w:name w:val="Текст выноски Знак"/>
    <w:basedOn w:val="a0"/>
    <w:link w:val="ab"/>
    <w:uiPriority w:val="99"/>
    <w:rsid w:val="00D52DE7"/>
    <w:rPr>
      <w:rFonts w:ascii="Tahoma" w:hAnsi="Tahoma" w:cs="Tahoma"/>
      <w:sz w:val="16"/>
      <w:szCs w:val="16"/>
    </w:rPr>
  </w:style>
  <w:style w:type="paragraph" w:customStyle="1" w:styleId="Normal1">
    <w:name w:val="Normal1"/>
    <w:rsid w:val="00D52DE7"/>
    <w:pPr>
      <w:widowControl w:val="0"/>
    </w:pPr>
  </w:style>
  <w:style w:type="paragraph" w:customStyle="1" w:styleId="ConsNonformat">
    <w:name w:val="ConsNonformat"/>
    <w:rsid w:val="00D52DE7"/>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52DE7"/>
    <w:pPr>
      <w:widowControl w:val="0"/>
      <w:autoSpaceDE w:val="0"/>
      <w:autoSpaceDN w:val="0"/>
      <w:adjustRightInd w:val="0"/>
    </w:pPr>
    <w:rPr>
      <w:rFonts w:ascii="Arial" w:hAnsi="Arial" w:cs="Arial"/>
      <w:b/>
      <w:bCs/>
    </w:rPr>
  </w:style>
  <w:style w:type="paragraph" w:customStyle="1" w:styleId="ConsNormal">
    <w:name w:val="ConsNormal"/>
    <w:rsid w:val="00D52DE7"/>
    <w:pPr>
      <w:widowControl w:val="0"/>
      <w:autoSpaceDE w:val="0"/>
      <w:autoSpaceDN w:val="0"/>
      <w:adjustRightInd w:val="0"/>
      <w:ind w:right="19772" w:firstLine="720"/>
    </w:pPr>
    <w:rPr>
      <w:rFonts w:ascii="Arial" w:hAnsi="Arial" w:cs="Arial"/>
      <w:lang w:eastAsia="en-US"/>
    </w:rPr>
  </w:style>
  <w:style w:type="paragraph" w:customStyle="1" w:styleId="ConsPlusNormal">
    <w:name w:val="ConsPlusNormal"/>
    <w:rsid w:val="00D52DE7"/>
    <w:pPr>
      <w:autoSpaceDE w:val="0"/>
      <w:autoSpaceDN w:val="0"/>
      <w:adjustRightInd w:val="0"/>
    </w:pPr>
    <w:rPr>
      <w:rFonts w:ascii="Arial" w:hAnsi="Arial" w:cs="Arial"/>
    </w:rPr>
  </w:style>
  <w:style w:type="character" w:customStyle="1" w:styleId="12">
    <w:name w:val="Верхний колонтитул Знак1"/>
    <w:uiPriority w:val="99"/>
    <w:semiHidden/>
    <w:rsid w:val="00D52DE7"/>
    <w:rPr>
      <w:sz w:val="24"/>
      <w:szCs w:val="24"/>
      <w:lang w:val="en-US" w:eastAsia="en-US"/>
    </w:rPr>
  </w:style>
  <w:style w:type="character" w:customStyle="1" w:styleId="13">
    <w:name w:val="Нижний колонтитул Знак1"/>
    <w:uiPriority w:val="99"/>
    <w:semiHidden/>
    <w:rsid w:val="00D52DE7"/>
    <w:rPr>
      <w:sz w:val="24"/>
      <w:szCs w:val="24"/>
      <w:lang w:val="en-US" w:eastAsia="en-US"/>
    </w:rPr>
  </w:style>
  <w:style w:type="table" w:customStyle="1" w:styleId="14">
    <w:name w:val="Сетка таблицы1"/>
    <w:basedOn w:val="a1"/>
    <w:next w:val="a4"/>
    <w:uiPriority w:val="59"/>
    <w:rsid w:val="002B251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C9317A"/>
    <w:pPr>
      <w:spacing w:before="100" w:beforeAutospacing="1" w:after="100" w:afterAutospacing="1"/>
    </w:pPr>
  </w:style>
  <w:style w:type="character" w:styleId="ae">
    <w:name w:val="Strong"/>
    <w:basedOn w:val="a0"/>
    <w:uiPriority w:val="22"/>
    <w:qFormat/>
    <w:rsid w:val="00C9317A"/>
    <w:rPr>
      <w:b/>
      <w:bCs/>
    </w:rPr>
  </w:style>
</w:styles>
</file>

<file path=word/webSettings.xml><?xml version="1.0" encoding="utf-8"?>
<w:webSettings xmlns:r="http://schemas.openxmlformats.org/officeDocument/2006/relationships" xmlns:w="http://schemas.openxmlformats.org/wordprocessingml/2006/main">
  <w:divs>
    <w:div w:id="17002043">
      <w:bodyDiv w:val="1"/>
      <w:marLeft w:val="0"/>
      <w:marRight w:val="0"/>
      <w:marTop w:val="0"/>
      <w:marBottom w:val="0"/>
      <w:divBdr>
        <w:top w:val="none" w:sz="0" w:space="0" w:color="auto"/>
        <w:left w:val="none" w:sz="0" w:space="0" w:color="auto"/>
        <w:bottom w:val="none" w:sz="0" w:space="0" w:color="auto"/>
        <w:right w:val="none" w:sz="0" w:space="0" w:color="auto"/>
      </w:divBdr>
    </w:div>
    <w:div w:id="139269271">
      <w:bodyDiv w:val="1"/>
      <w:marLeft w:val="0"/>
      <w:marRight w:val="0"/>
      <w:marTop w:val="0"/>
      <w:marBottom w:val="0"/>
      <w:divBdr>
        <w:top w:val="none" w:sz="0" w:space="0" w:color="auto"/>
        <w:left w:val="none" w:sz="0" w:space="0" w:color="auto"/>
        <w:bottom w:val="none" w:sz="0" w:space="0" w:color="auto"/>
        <w:right w:val="none" w:sz="0" w:space="0" w:color="auto"/>
      </w:divBdr>
    </w:div>
    <w:div w:id="729116233">
      <w:bodyDiv w:val="1"/>
      <w:marLeft w:val="0"/>
      <w:marRight w:val="0"/>
      <w:marTop w:val="0"/>
      <w:marBottom w:val="0"/>
      <w:divBdr>
        <w:top w:val="none" w:sz="0" w:space="0" w:color="auto"/>
        <w:left w:val="none" w:sz="0" w:space="0" w:color="auto"/>
        <w:bottom w:val="none" w:sz="0" w:space="0" w:color="auto"/>
        <w:right w:val="none" w:sz="0" w:space="0" w:color="auto"/>
      </w:divBdr>
    </w:div>
    <w:div w:id="738868823">
      <w:bodyDiv w:val="1"/>
      <w:marLeft w:val="0"/>
      <w:marRight w:val="0"/>
      <w:marTop w:val="0"/>
      <w:marBottom w:val="0"/>
      <w:divBdr>
        <w:top w:val="none" w:sz="0" w:space="0" w:color="auto"/>
        <w:left w:val="none" w:sz="0" w:space="0" w:color="auto"/>
        <w:bottom w:val="none" w:sz="0" w:space="0" w:color="auto"/>
        <w:right w:val="none" w:sz="0" w:space="0" w:color="auto"/>
      </w:divBdr>
    </w:div>
    <w:div w:id="1082682854">
      <w:bodyDiv w:val="1"/>
      <w:marLeft w:val="0"/>
      <w:marRight w:val="0"/>
      <w:marTop w:val="0"/>
      <w:marBottom w:val="0"/>
      <w:divBdr>
        <w:top w:val="none" w:sz="0" w:space="0" w:color="auto"/>
        <w:left w:val="none" w:sz="0" w:space="0" w:color="auto"/>
        <w:bottom w:val="none" w:sz="0" w:space="0" w:color="auto"/>
        <w:right w:val="none" w:sz="0" w:space="0" w:color="auto"/>
      </w:divBdr>
    </w:div>
    <w:div w:id="1134711896">
      <w:bodyDiv w:val="1"/>
      <w:marLeft w:val="0"/>
      <w:marRight w:val="0"/>
      <w:marTop w:val="0"/>
      <w:marBottom w:val="0"/>
      <w:divBdr>
        <w:top w:val="none" w:sz="0" w:space="0" w:color="auto"/>
        <w:left w:val="none" w:sz="0" w:space="0" w:color="auto"/>
        <w:bottom w:val="none" w:sz="0" w:space="0" w:color="auto"/>
        <w:right w:val="none" w:sz="0" w:space="0" w:color="auto"/>
      </w:divBdr>
    </w:div>
    <w:div w:id="1167666956">
      <w:bodyDiv w:val="1"/>
      <w:marLeft w:val="0"/>
      <w:marRight w:val="0"/>
      <w:marTop w:val="0"/>
      <w:marBottom w:val="0"/>
      <w:divBdr>
        <w:top w:val="none" w:sz="0" w:space="0" w:color="auto"/>
        <w:left w:val="none" w:sz="0" w:space="0" w:color="auto"/>
        <w:bottom w:val="none" w:sz="0" w:space="0" w:color="auto"/>
        <w:right w:val="none" w:sz="0" w:space="0" w:color="auto"/>
      </w:divBdr>
    </w:div>
    <w:div w:id="1210845302">
      <w:bodyDiv w:val="1"/>
      <w:marLeft w:val="0"/>
      <w:marRight w:val="0"/>
      <w:marTop w:val="0"/>
      <w:marBottom w:val="0"/>
      <w:divBdr>
        <w:top w:val="none" w:sz="0" w:space="0" w:color="auto"/>
        <w:left w:val="none" w:sz="0" w:space="0" w:color="auto"/>
        <w:bottom w:val="none" w:sz="0" w:space="0" w:color="auto"/>
        <w:right w:val="none" w:sz="0" w:space="0" w:color="auto"/>
      </w:divBdr>
    </w:div>
    <w:div w:id="1238858012">
      <w:bodyDiv w:val="1"/>
      <w:marLeft w:val="0"/>
      <w:marRight w:val="0"/>
      <w:marTop w:val="0"/>
      <w:marBottom w:val="0"/>
      <w:divBdr>
        <w:top w:val="none" w:sz="0" w:space="0" w:color="auto"/>
        <w:left w:val="none" w:sz="0" w:space="0" w:color="auto"/>
        <w:bottom w:val="none" w:sz="0" w:space="0" w:color="auto"/>
        <w:right w:val="none" w:sz="0" w:space="0" w:color="auto"/>
      </w:divBdr>
    </w:div>
    <w:div w:id="1322806929">
      <w:bodyDiv w:val="1"/>
      <w:marLeft w:val="0"/>
      <w:marRight w:val="0"/>
      <w:marTop w:val="0"/>
      <w:marBottom w:val="0"/>
      <w:divBdr>
        <w:top w:val="none" w:sz="0" w:space="0" w:color="auto"/>
        <w:left w:val="none" w:sz="0" w:space="0" w:color="auto"/>
        <w:bottom w:val="none" w:sz="0" w:space="0" w:color="auto"/>
        <w:right w:val="none" w:sz="0" w:space="0" w:color="auto"/>
      </w:divBdr>
    </w:div>
    <w:div w:id="18204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/cwomtFMMvRNdQM3Hy9Bu+UssePC9gD557bi/PDRgYE=</DigestValue>
    </Reference>
    <Reference URI="#idOfficeObject" Type="http://www.w3.org/2000/09/xmldsig#Object">
      <DigestMethod Algorithm="urn:ietf:params:xml:ns:cpxmlsec:algorithms:gostr34112012-256"/>
      <DigestValue>Ve+IpdjGMbA9E6edJxmOq7ffLWn+XrBE0zHCqMpsiRE=</DigestValue>
    </Reference>
  </SignedInfo>
  <SignatureValue>j0hDB69U6k76kSNiSQeddkv3ZvLvl+FqRALEcu2/F7emhzzVn2PHoi5h4yQQTuF7
CmiOA/izAoj40YBMOv0dpA==</SignatureValue>
  <KeyInfo>
    <X509Data>
      <X509Certificate>MIIIUjCCB/+gAwIBAgIQAddmTtTYM6AAAAAGOB0AAjAKBggqhQMHAQEDAjCCAbkx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Swe8pCfDaAamMMEa08xS/t3NoME=</DigestValue>
      </Reference>
      <Reference URI="/word/fontTable.xml?ContentType=application/vnd.openxmlformats-officedocument.wordprocessingml.fontTable+xml">
        <DigestMethod Algorithm="http://www.w3.org/2000/09/xmldsig#sha1"/>
        <DigestValue>qqEYdystTpOtscmRqSmZNCGM+uw=</DigestValue>
      </Reference>
      <Reference URI="/word/numbering.xml?ContentType=application/vnd.openxmlformats-officedocument.wordprocessingml.numbering+xml">
        <DigestMethod Algorithm="http://www.w3.org/2000/09/xmldsig#sha1"/>
        <DigestValue>ayRl+N41/X4rnwEXq+n2QyZPALw=</DigestValue>
      </Reference>
      <Reference URI="/word/settings.xml?ContentType=application/vnd.openxmlformats-officedocument.wordprocessingml.settings+xml">
        <DigestMethod Algorithm="http://www.w3.org/2000/09/xmldsig#sha1"/>
        <DigestValue>3mGV3/pEIDYRIUAyqHvgeOk1soM=</DigestValue>
      </Reference>
      <Reference URI="/word/styles.xml?ContentType=application/vnd.openxmlformats-officedocument.wordprocessingml.styles+xml">
        <DigestMethod Algorithm="http://www.w3.org/2000/09/xmldsig#sha1"/>
        <DigestValue>V/8WtpzWj9PqGctO45vco4S1Yuk=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kKT37bRQvLGKZShRhQhReSej7Vs=</DigestValue>
      </Reference>
    </Manifest>
    <SignatureProperties>
      <SignatureProperty Id="idSignatureTime" Target="#idPackageSignature">
        <mdssi:SignatureTime>
          <mdssi:Format>YYYY-MM-DDThh:mm:ssTZD</mdssi:Format>
          <mdssi:Value>2022-05-19T06:24:42Z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12</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2022-02-17T03:09:00Z</cp:lastPrinted>
  <dcterms:created xsi:type="dcterms:W3CDTF">2022-02-17T02:39:00Z</dcterms:created>
  <dcterms:modified xsi:type="dcterms:W3CDTF">2022-02-17T03:09:00Z</dcterms:modified>
</cp:coreProperties>
</file>