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B0" w:rsidRDefault="003E72B0" w:rsidP="003E72B0">
      <w:pPr>
        <w:jc w:val="center"/>
        <w:rPr>
          <w:b/>
          <w:sz w:val="28"/>
          <w:szCs w:val="28"/>
        </w:rPr>
      </w:pPr>
    </w:p>
    <w:p w:rsidR="003E72B0" w:rsidRPr="007B2CEA" w:rsidRDefault="003E72B0" w:rsidP="003E72B0">
      <w:pPr>
        <w:jc w:val="center"/>
        <w:rPr>
          <w:b/>
          <w:sz w:val="28"/>
          <w:szCs w:val="28"/>
        </w:rPr>
      </w:pPr>
      <w:r w:rsidRPr="007B2CEA">
        <w:rPr>
          <w:b/>
          <w:sz w:val="28"/>
          <w:szCs w:val="28"/>
        </w:rPr>
        <w:t>АДМИНИСТРАЦИЯ СЕЛЬСКОГО ПОСЕЛЕНИЯ «УГДАНСКОЕ»</w:t>
      </w:r>
    </w:p>
    <w:p w:rsidR="003E72B0" w:rsidRPr="007B2CEA" w:rsidRDefault="003E72B0" w:rsidP="003E72B0">
      <w:pPr>
        <w:jc w:val="center"/>
        <w:rPr>
          <w:b/>
          <w:sz w:val="28"/>
          <w:szCs w:val="28"/>
        </w:rPr>
      </w:pPr>
    </w:p>
    <w:p w:rsidR="003E72B0" w:rsidRPr="007B2CEA" w:rsidRDefault="003E72B0" w:rsidP="003E72B0">
      <w:pPr>
        <w:jc w:val="center"/>
        <w:rPr>
          <w:b/>
          <w:sz w:val="32"/>
          <w:szCs w:val="32"/>
        </w:rPr>
      </w:pPr>
      <w:r w:rsidRPr="007B2CEA">
        <w:rPr>
          <w:b/>
          <w:sz w:val="32"/>
          <w:szCs w:val="32"/>
        </w:rPr>
        <w:t>ПОСТАНОВЛЕНИЕ</w:t>
      </w:r>
    </w:p>
    <w:p w:rsidR="003E72B0" w:rsidRDefault="003E72B0" w:rsidP="003E72B0">
      <w:pPr>
        <w:rPr>
          <w:sz w:val="28"/>
          <w:szCs w:val="28"/>
        </w:rPr>
      </w:pPr>
    </w:p>
    <w:p w:rsidR="003E72B0" w:rsidRDefault="003E72B0" w:rsidP="003E72B0">
      <w:pPr>
        <w:rPr>
          <w:sz w:val="28"/>
          <w:szCs w:val="28"/>
        </w:rPr>
      </w:pPr>
      <w:r>
        <w:rPr>
          <w:sz w:val="28"/>
          <w:szCs w:val="28"/>
        </w:rPr>
        <w:t>от 01 марта   202</w:t>
      </w:r>
      <w:r w:rsidR="004E3FF6">
        <w:rPr>
          <w:sz w:val="28"/>
          <w:szCs w:val="28"/>
        </w:rPr>
        <w:t>1</w:t>
      </w:r>
      <w:r>
        <w:rPr>
          <w:sz w:val="28"/>
          <w:szCs w:val="28"/>
        </w:rPr>
        <w:t xml:space="preserve"> года                                                                        №22 </w:t>
      </w:r>
    </w:p>
    <w:p w:rsidR="003E72B0" w:rsidRDefault="003E72B0" w:rsidP="003E72B0">
      <w:pPr>
        <w:rPr>
          <w:sz w:val="28"/>
          <w:szCs w:val="28"/>
        </w:rPr>
      </w:pPr>
    </w:p>
    <w:p w:rsidR="003E72B0" w:rsidRDefault="003E72B0" w:rsidP="003E72B0">
      <w:pPr>
        <w:jc w:val="center"/>
        <w:rPr>
          <w:b/>
          <w:sz w:val="28"/>
          <w:szCs w:val="28"/>
        </w:rPr>
      </w:pPr>
    </w:p>
    <w:p w:rsidR="003E72B0" w:rsidRPr="00724EFF" w:rsidRDefault="003E72B0" w:rsidP="003E72B0">
      <w:pPr>
        <w:shd w:val="clear" w:color="auto" w:fill="FFFFFF"/>
        <w:spacing w:before="100" w:beforeAutospacing="1"/>
        <w:ind w:hanging="540"/>
        <w:jc w:val="center"/>
        <w:rPr>
          <w:b/>
          <w:sz w:val="28"/>
          <w:szCs w:val="28"/>
        </w:rPr>
      </w:pPr>
      <w:r w:rsidRPr="00724EFF">
        <w:rPr>
          <w:b/>
          <w:sz w:val="28"/>
          <w:szCs w:val="28"/>
        </w:rPr>
        <w:t>Об  обеспечении связи и оповещения населения  о пожаре</w:t>
      </w:r>
      <w:r w:rsidR="00186E01">
        <w:rPr>
          <w:b/>
          <w:sz w:val="28"/>
          <w:szCs w:val="28"/>
        </w:rPr>
        <w:t xml:space="preserve"> </w:t>
      </w:r>
      <w:bookmarkStart w:id="0" w:name="_GoBack"/>
      <w:bookmarkEnd w:id="0"/>
    </w:p>
    <w:p w:rsidR="003E72B0" w:rsidRPr="0053383E" w:rsidRDefault="003E72B0" w:rsidP="003E72B0">
      <w:pPr>
        <w:shd w:val="clear" w:color="auto" w:fill="FFFFFF"/>
        <w:spacing w:before="100" w:beforeAutospacing="1"/>
        <w:ind w:firstLine="720"/>
        <w:jc w:val="both"/>
        <w:rPr>
          <w:sz w:val="28"/>
          <w:szCs w:val="28"/>
        </w:rPr>
      </w:pPr>
      <w:r w:rsidRPr="0053383E">
        <w:rPr>
          <w:sz w:val="28"/>
          <w:szCs w:val="28"/>
        </w:rPr>
        <w:t>Руководствуясь статьей 63 Федерального закона от 22.07.2008 N 123-ФЗ "Технический регламент о требованиях пожарной безопасности", в целях оповещения населения и п</w:t>
      </w:r>
      <w:r>
        <w:rPr>
          <w:sz w:val="28"/>
          <w:szCs w:val="28"/>
        </w:rPr>
        <w:t>ожарных подразделений Читин</w:t>
      </w:r>
      <w:r w:rsidRPr="0053383E">
        <w:rPr>
          <w:sz w:val="28"/>
          <w:szCs w:val="28"/>
        </w:rPr>
        <w:t>ского района о пожаре в границах  сельского поселения</w:t>
      </w:r>
      <w:r>
        <w:rPr>
          <w:sz w:val="28"/>
          <w:szCs w:val="28"/>
        </w:rPr>
        <w:t xml:space="preserve"> «Угданское»</w:t>
      </w:r>
      <w:r w:rsidRPr="0053383E">
        <w:rPr>
          <w:sz w:val="28"/>
          <w:szCs w:val="28"/>
        </w:rPr>
        <w:t>, Администрация сельского поселения</w:t>
      </w:r>
      <w:r>
        <w:rPr>
          <w:sz w:val="28"/>
          <w:szCs w:val="28"/>
        </w:rPr>
        <w:t xml:space="preserve"> «Угданское»</w:t>
      </w:r>
      <w:r w:rsidRPr="0053383E">
        <w:rPr>
          <w:sz w:val="28"/>
          <w:szCs w:val="28"/>
        </w:rPr>
        <w:t xml:space="preserve"> ПОСТАНОВЛЯЕТ:</w:t>
      </w:r>
    </w:p>
    <w:p w:rsidR="003E72B0" w:rsidRPr="0053383E" w:rsidRDefault="003E72B0" w:rsidP="003E72B0">
      <w:pPr>
        <w:shd w:val="clear" w:color="auto" w:fill="FFFFFF"/>
        <w:spacing w:before="100" w:beforeAutospacing="1"/>
        <w:rPr>
          <w:sz w:val="28"/>
          <w:szCs w:val="28"/>
        </w:rPr>
      </w:pPr>
      <w:r w:rsidRPr="0053383E">
        <w:rPr>
          <w:sz w:val="28"/>
          <w:szCs w:val="28"/>
        </w:rPr>
        <w:t xml:space="preserve">1. Утвердить прилагаемый Порядок своевременного оповещения населения и пожарных подразделений  </w:t>
      </w:r>
      <w:r>
        <w:rPr>
          <w:sz w:val="28"/>
          <w:szCs w:val="28"/>
        </w:rPr>
        <w:t>Читин</w:t>
      </w:r>
      <w:r w:rsidRPr="0053383E">
        <w:rPr>
          <w:sz w:val="28"/>
          <w:szCs w:val="28"/>
        </w:rPr>
        <w:t>ского р</w:t>
      </w:r>
      <w:r>
        <w:rPr>
          <w:sz w:val="28"/>
          <w:szCs w:val="28"/>
        </w:rPr>
        <w:t xml:space="preserve">айона о пожаре (далее – Порядок </w:t>
      </w:r>
      <w:r w:rsidRPr="0053383E">
        <w:rPr>
          <w:sz w:val="28"/>
          <w:szCs w:val="28"/>
        </w:rPr>
        <w:t>оповещения) (приложение 1).</w:t>
      </w:r>
    </w:p>
    <w:p w:rsidR="003E72B0" w:rsidRPr="0053383E" w:rsidRDefault="003E72B0" w:rsidP="003E72B0">
      <w:pPr>
        <w:shd w:val="clear" w:color="auto" w:fill="FFFFFF"/>
        <w:spacing w:before="100" w:beforeAutospacing="1"/>
        <w:jc w:val="both"/>
        <w:rPr>
          <w:sz w:val="28"/>
          <w:szCs w:val="28"/>
        </w:rPr>
      </w:pPr>
      <w:r w:rsidRPr="0053383E">
        <w:rPr>
          <w:sz w:val="28"/>
          <w:szCs w:val="28"/>
        </w:rPr>
        <w:t>2. Руководителям организаций, предприятий и учреждений, расположенных на территории сельского поселения</w:t>
      </w:r>
      <w:r>
        <w:rPr>
          <w:sz w:val="28"/>
          <w:szCs w:val="28"/>
        </w:rPr>
        <w:t xml:space="preserve"> «Угданское»</w:t>
      </w:r>
      <w:r w:rsidRPr="0053383E">
        <w:rPr>
          <w:sz w:val="28"/>
          <w:szCs w:val="28"/>
        </w:rPr>
        <w:t>,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сельского поселения.</w:t>
      </w:r>
    </w:p>
    <w:p w:rsidR="003E72B0" w:rsidRPr="0053383E" w:rsidRDefault="003E72B0" w:rsidP="003E72B0">
      <w:pPr>
        <w:shd w:val="clear" w:color="auto" w:fill="FFFFFF"/>
        <w:spacing w:before="100" w:beforeAutospacing="1"/>
        <w:ind w:firstLine="705"/>
        <w:jc w:val="both"/>
        <w:rPr>
          <w:sz w:val="28"/>
          <w:szCs w:val="28"/>
        </w:rPr>
      </w:pPr>
      <w:r w:rsidRPr="0053383E">
        <w:rPr>
          <w:sz w:val="28"/>
          <w:szCs w:val="28"/>
        </w:rPr>
        <w:t>3. Данное постановление вступает в силу с момента его официального опубликования (обнародования) на официальном сайте  поселения.</w:t>
      </w:r>
    </w:p>
    <w:p w:rsidR="003E72B0" w:rsidRPr="0053383E" w:rsidRDefault="003E72B0" w:rsidP="003E72B0">
      <w:pPr>
        <w:shd w:val="clear" w:color="auto" w:fill="FFFFFF"/>
        <w:spacing w:before="100" w:beforeAutospacing="1"/>
        <w:ind w:firstLine="705"/>
        <w:jc w:val="both"/>
        <w:rPr>
          <w:sz w:val="28"/>
          <w:szCs w:val="28"/>
        </w:rPr>
      </w:pPr>
      <w:r w:rsidRPr="0053383E">
        <w:rPr>
          <w:sz w:val="28"/>
          <w:szCs w:val="28"/>
        </w:rPr>
        <w:t xml:space="preserve">4. </w:t>
      </w:r>
      <w:proofErr w:type="gramStart"/>
      <w:r w:rsidRPr="0053383E">
        <w:rPr>
          <w:sz w:val="28"/>
          <w:szCs w:val="28"/>
        </w:rPr>
        <w:t>Контроль за</w:t>
      </w:r>
      <w:proofErr w:type="gramEnd"/>
      <w:r w:rsidRPr="0053383E">
        <w:rPr>
          <w:sz w:val="28"/>
          <w:szCs w:val="28"/>
        </w:rPr>
        <w:t xml:space="preserve"> исполнением настоящего постановления оставляю за собой.</w:t>
      </w: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both"/>
        <w:rPr>
          <w:sz w:val="28"/>
          <w:szCs w:val="28"/>
        </w:rPr>
      </w:pPr>
      <w:r w:rsidRPr="0053383E">
        <w:rPr>
          <w:sz w:val="28"/>
          <w:szCs w:val="28"/>
        </w:rPr>
        <w:t>Глава сельского поселения  </w:t>
      </w:r>
      <w:r>
        <w:rPr>
          <w:sz w:val="28"/>
          <w:szCs w:val="28"/>
        </w:rPr>
        <w:t>«Угданское»     </w:t>
      </w:r>
      <w:r w:rsidRPr="0053383E">
        <w:rPr>
          <w:sz w:val="28"/>
          <w:szCs w:val="28"/>
        </w:rPr>
        <w:t xml:space="preserve">                        </w:t>
      </w:r>
      <w:r>
        <w:rPr>
          <w:sz w:val="28"/>
          <w:szCs w:val="28"/>
        </w:rPr>
        <w:t>Д.Н Бальжинимаев</w:t>
      </w: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Pr="0053383E" w:rsidRDefault="003E72B0" w:rsidP="003E72B0">
      <w:pPr>
        <w:shd w:val="clear" w:color="auto" w:fill="FFFFFF"/>
        <w:spacing w:before="100" w:beforeAutospacing="1"/>
        <w:jc w:val="right"/>
        <w:rPr>
          <w:sz w:val="28"/>
          <w:szCs w:val="28"/>
        </w:rPr>
      </w:pPr>
      <w:r w:rsidRPr="0053383E">
        <w:rPr>
          <w:sz w:val="28"/>
          <w:szCs w:val="28"/>
        </w:rPr>
        <w:lastRenderedPageBreak/>
        <w:t> </w:t>
      </w:r>
    </w:p>
    <w:p w:rsidR="003E72B0" w:rsidRPr="0053383E" w:rsidRDefault="003E72B0" w:rsidP="003E72B0">
      <w:pPr>
        <w:shd w:val="clear" w:color="auto" w:fill="FFFFFF"/>
        <w:spacing w:before="100" w:beforeAutospacing="1"/>
        <w:jc w:val="right"/>
        <w:rPr>
          <w:sz w:val="28"/>
          <w:szCs w:val="28"/>
        </w:rPr>
      </w:pPr>
      <w:r w:rsidRPr="0053383E">
        <w:rPr>
          <w:sz w:val="28"/>
          <w:szCs w:val="28"/>
        </w:rPr>
        <w:t>Приложение 1</w:t>
      </w:r>
    </w:p>
    <w:p w:rsidR="003E72B0" w:rsidRPr="0053383E" w:rsidRDefault="003E72B0" w:rsidP="003E72B0">
      <w:pPr>
        <w:shd w:val="clear" w:color="auto" w:fill="FFFFFF"/>
        <w:spacing w:before="100" w:beforeAutospacing="1"/>
        <w:jc w:val="right"/>
        <w:rPr>
          <w:sz w:val="28"/>
          <w:szCs w:val="28"/>
        </w:rPr>
      </w:pPr>
      <w:r w:rsidRPr="0053383E">
        <w:rPr>
          <w:sz w:val="28"/>
          <w:szCs w:val="28"/>
        </w:rPr>
        <w:t>к Постановлению  администрации</w:t>
      </w:r>
    </w:p>
    <w:p w:rsidR="003E72B0" w:rsidRPr="0053383E" w:rsidRDefault="003E72B0" w:rsidP="003E7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right"/>
        <w:rPr>
          <w:sz w:val="28"/>
          <w:szCs w:val="28"/>
        </w:rPr>
      </w:pPr>
      <w:r w:rsidRPr="0053383E">
        <w:rPr>
          <w:sz w:val="28"/>
          <w:szCs w:val="28"/>
        </w:rPr>
        <w:t>сельского поселения</w:t>
      </w:r>
      <w:r>
        <w:rPr>
          <w:sz w:val="28"/>
          <w:szCs w:val="28"/>
        </w:rPr>
        <w:t xml:space="preserve"> «Угданское»</w:t>
      </w:r>
    </w:p>
    <w:p w:rsidR="003E72B0" w:rsidRDefault="003E72B0" w:rsidP="003E72B0">
      <w:pPr>
        <w:shd w:val="clear" w:color="auto" w:fill="FFFFFF"/>
        <w:spacing w:before="100" w:beforeAutospacing="1"/>
        <w:jc w:val="both"/>
        <w:rPr>
          <w:sz w:val="28"/>
          <w:szCs w:val="28"/>
        </w:rPr>
      </w:pP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center"/>
        <w:rPr>
          <w:sz w:val="28"/>
          <w:szCs w:val="28"/>
        </w:rPr>
      </w:pPr>
      <w:r w:rsidRPr="0053383E">
        <w:rPr>
          <w:sz w:val="28"/>
          <w:szCs w:val="28"/>
        </w:rPr>
        <w:t>ПОРЯДОК</w:t>
      </w:r>
    </w:p>
    <w:p w:rsidR="003E72B0" w:rsidRPr="0053383E" w:rsidRDefault="003E72B0" w:rsidP="003E72B0">
      <w:pPr>
        <w:shd w:val="clear" w:color="auto" w:fill="FFFFFF"/>
        <w:spacing w:before="100" w:beforeAutospacing="1"/>
        <w:jc w:val="center"/>
        <w:rPr>
          <w:sz w:val="28"/>
          <w:szCs w:val="28"/>
        </w:rPr>
      </w:pPr>
      <w:r w:rsidRPr="0053383E">
        <w:rPr>
          <w:sz w:val="28"/>
          <w:szCs w:val="28"/>
        </w:rPr>
        <w:t>обеспечения связи и оповещения населения о пожаре</w:t>
      </w:r>
    </w:p>
    <w:p w:rsidR="003E72B0" w:rsidRPr="0053383E" w:rsidRDefault="003E72B0" w:rsidP="003E72B0">
      <w:pPr>
        <w:shd w:val="clear" w:color="auto" w:fill="FFFFFF"/>
        <w:spacing w:before="100" w:beforeAutospacing="1"/>
        <w:jc w:val="center"/>
        <w:rPr>
          <w:sz w:val="28"/>
          <w:szCs w:val="28"/>
        </w:rPr>
      </w:pPr>
      <w:r w:rsidRPr="0053383E">
        <w:rPr>
          <w:sz w:val="28"/>
          <w:szCs w:val="28"/>
        </w:rPr>
        <w:t>на территории сельского поселения</w:t>
      </w:r>
      <w:r>
        <w:rPr>
          <w:sz w:val="28"/>
          <w:szCs w:val="28"/>
        </w:rPr>
        <w:t xml:space="preserve"> «Угданское»</w:t>
      </w: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center"/>
        <w:rPr>
          <w:sz w:val="28"/>
          <w:szCs w:val="28"/>
        </w:rPr>
      </w:pPr>
      <w:r w:rsidRPr="0053383E">
        <w:rPr>
          <w:sz w:val="28"/>
          <w:szCs w:val="28"/>
        </w:rPr>
        <w:t>1. Общие положения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3E72B0" w:rsidRPr="0053383E" w:rsidRDefault="003E72B0" w:rsidP="003E72B0">
      <w:pPr>
        <w:shd w:val="clear" w:color="auto" w:fill="FFFFFF"/>
        <w:spacing w:before="100" w:beforeAutospacing="1"/>
        <w:jc w:val="both"/>
        <w:rPr>
          <w:sz w:val="28"/>
          <w:szCs w:val="28"/>
        </w:rPr>
      </w:pPr>
      <w:r w:rsidRPr="0053383E">
        <w:rPr>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3E72B0" w:rsidRPr="0053383E" w:rsidRDefault="003E72B0" w:rsidP="003E72B0">
      <w:pPr>
        <w:shd w:val="clear" w:color="auto" w:fill="FFFFFF"/>
        <w:spacing w:before="100" w:beforeAutospacing="1"/>
        <w:jc w:val="both"/>
        <w:rPr>
          <w:sz w:val="28"/>
          <w:szCs w:val="28"/>
        </w:rPr>
      </w:pPr>
      <w:r w:rsidRPr="0053383E">
        <w:rPr>
          <w:sz w:val="28"/>
          <w:szCs w:val="28"/>
        </w:rPr>
        <w:t> 2. Организация и задачи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3E72B0" w:rsidRPr="0053383E" w:rsidRDefault="003E72B0" w:rsidP="003E72B0">
      <w:pPr>
        <w:shd w:val="clear" w:color="auto" w:fill="FFFFFF"/>
        <w:spacing w:before="100" w:beforeAutospacing="1"/>
        <w:jc w:val="both"/>
        <w:rPr>
          <w:sz w:val="28"/>
          <w:szCs w:val="28"/>
        </w:rPr>
      </w:pPr>
      <w:r w:rsidRPr="0053383E">
        <w:rPr>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3E72B0" w:rsidRPr="0053383E" w:rsidRDefault="003E72B0" w:rsidP="003E72B0">
      <w:pPr>
        <w:shd w:val="clear" w:color="auto" w:fill="FFFFFF"/>
        <w:spacing w:before="100" w:beforeAutospacing="1"/>
        <w:jc w:val="both"/>
        <w:rPr>
          <w:sz w:val="28"/>
          <w:szCs w:val="28"/>
        </w:rPr>
      </w:pPr>
      <w:r w:rsidRPr="0053383E">
        <w:rPr>
          <w:sz w:val="28"/>
          <w:szCs w:val="28"/>
        </w:rPr>
        <w:t> 3. Сигналы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3.1. </w:t>
      </w:r>
      <w:proofErr w:type="gramStart"/>
      <w:r w:rsidRPr="0053383E">
        <w:rPr>
          <w:sz w:val="28"/>
          <w:szCs w:val="28"/>
        </w:rPr>
        <w:t xml:space="preserve">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w:t>
      </w:r>
      <w:r w:rsidRPr="0053383E">
        <w:rPr>
          <w:sz w:val="28"/>
          <w:szCs w:val="28"/>
        </w:rPr>
        <w:lastRenderedPageBreak/>
        <w:t>прогнозирования и информации из соседних районов, сельских и городских поселений.</w:t>
      </w:r>
      <w:proofErr w:type="gramEnd"/>
    </w:p>
    <w:p w:rsidR="003E72B0" w:rsidRPr="0053383E" w:rsidRDefault="003E72B0" w:rsidP="003E72B0">
      <w:pPr>
        <w:shd w:val="clear" w:color="auto" w:fill="FFFFFF"/>
        <w:spacing w:before="100" w:beforeAutospacing="1"/>
        <w:jc w:val="both"/>
        <w:rPr>
          <w:sz w:val="28"/>
          <w:szCs w:val="28"/>
        </w:rPr>
      </w:pPr>
      <w:r w:rsidRPr="0053383E">
        <w:rPr>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3E72B0" w:rsidRPr="0053383E" w:rsidRDefault="003E72B0" w:rsidP="003E72B0">
      <w:pPr>
        <w:shd w:val="clear" w:color="auto" w:fill="FFFFFF"/>
        <w:spacing w:before="100" w:beforeAutospacing="1"/>
        <w:jc w:val="both"/>
        <w:rPr>
          <w:sz w:val="28"/>
          <w:szCs w:val="28"/>
        </w:rPr>
      </w:pPr>
      <w:r>
        <w:rPr>
          <w:sz w:val="28"/>
          <w:szCs w:val="28"/>
        </w:rPr>
        <w:t>3.3. В сельском поселении «Угданское»</w:t>
      </w:r>
      <w:r w:rsidRPr="0053383E">
        <w:rPr>
          <w:sz w:val="28"/>
          <w:szCs w:val="28"/>
        </w:rPr>
        <w:t xml:space="preserve">  установлен следующий сигнал оповещения населения о пожаре:</w:t>
      </w:r>
    </w:p>
    <w:p w:rsidR="003E72B0" w:rsidRPr="0053383E" w:rsidRDefault="003E72B0" w:rsidP="003E72B0">
      <w:pPr>
        <w:shd w:val="clear" w:color="auto" w:fill="FFFFFF"/>
        <w:spacing w:before="100" w:beforeAutospacing="1"/>
        <w:jc w:val="both"/>
        <w:rPr>
          <w:sz w:val="28"/>
          <w:szCs w:val="28"/>
        </w:rPr>
      </w:pPr>
      <w:r w:rsidRPr="0053383E">
        <w:rPr>
          <w:sz w:val="28"/>
          <w:szCs w:val="28"/>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До населения этот сигнал доводится в течение 2-3 минут, при помощи:</w:t>
      </w:r>
    </w:p>
    <w:p w:rsidR="003E72B0" w:rsidRPr="0053383E" w:rsidRDefault="003E72B0" w:rsidP="003E72B0">
      <w:pPr>
        <w:shd w:val="clear" w:color="auto" w:fill="FFFFFF"/>
        <w:spacing w:before="100" w:beforeAutospacing="1"/>
        <w:jc w:val="both"/>
        <w:rPr>
          <w:sz w:val="28"/>
          <w:szCs w:val="28"/>
        </w:rPr>
      </w:pPr>
      <w:r w:rsidRPr="0053383E">
        <w:rPr>
          <w:sz w:val="28"/>
          <w:szCs w:val="28"/>
        </w:rPr>
        <w:t>-  электромегафонов и других вспомогательных технических сре</w:t>
      </w:r>
      <w:proofErr w:type="gramStart"/>
      <w:r w:rsidRPr="0053383E">
        <w:rPr>
          <w:sz w:val="28"/>
          <w:szCs w:val="28"/>
        </w:rPr>
        <w:t>дств св</w:t>
      </w:r>
      <w:proofErr w:type="gramEnd"/>
      <w:r w:rsidRPr="0053383E">
        <w:rPr>
          <w:sz w:val="28"/>
          <w:szCs w:val="28"/>
        </w:rPr>
        <w:t>язи и оповещения (в том числе при помощи</w:t>
      </w:r>
      <w:r>
        <w:rPr>
          <w:sz w:val="28"/>
          <w:szCs w:val="28"/>
        </w:rPr>
        <w:t xml:space="preserve"> мегафона,</w:t>
      </w:r>
      <w:r w:rsidRPr="0053383E">
        <w:rPr>
          <w:sz w:val="28"/>
          <w:szCs w:val="28"/>
        </w:rPr>
        <w:t xml:space="preserve"> рынд).</w:t>
      </w:r>
    </w:p>
    <w:p w:rsidR="003E72B0" w:rsidRPr="0053383E" w:rsidRDefault="003E72B0" w:rsidP="003E72B0">
      <w:pPr>
        <w:shd w:val="clear" w:color="auto" w:fill="FFFFFF"/>
        <w:spacing w:before="100" w:beforeAutospacing="1"/>
        <w:jc w:val="both"/>
        <w:rPr>
          <w:sz w:val="28"/>
          <w:szCs w:val="28"/>
        </w:rPr>
      </w:pPr>
      <w:r w:rsidRPr="0053383E">
        <w:rPr>
          <w:sz w:val="28"/>
          <w:szCs w:val="28"/>
        </w:rPr>
        <w:t>- при помощи стационарной  и мобильной телефонной связи.</w:t>
      </w:r>
    </w:p>
    <w:p w:rsidR="003E72B0" w:rsidRPr="0053383E" w:rsidRDefault="003E72B0" w:rsidP="003E72B0">
      <w:pPr>
        <w:shd w:val="clear" w:color="auto" w:fill="FFFFFF"/>
        <w:spacing w:before="100" w:beforeAutospacing="1"/>
        <w:jc w:val="both"/>
        <w:rPr>
          <w:sz w:val="28"/>
          <w:szCs w:val="28"/>
        </w:rPr>
      </w:pPr>
      <w:r w:rsidRPr="0053383E">
        <w:rPr>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3E72B0" w:rsidRPr="0053383E" w:rsidRDefault="003E72B0" w:rsidP="003E72B0">
      <w:pPr>
        <w:shd w:val="clear" w:color="auto" w:fill="FFFFFF"/>
        <w:spacing w:before="100" w:beforeAutospacing="1"/>
        <w:jc w:val="center"/>
        <w:rPr>
          <w:sz w:val="28"/>
          <w:szCs w:val="28"/>
        </w:rPr>
      </w:pPr>
      <w:r w:rsidRPr="0053383E">
        <w:rPr>
          <w:sz w:val="28"/>
          <w:szCs w:val="28"/>
        </w:rPr>
        <w:t>4. Порядок оповещения и информирования руководящего состава</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53383E">
        <w:rPr>
          <w:sz w:val="28"/>
          <w:szCs w:val="28"/>
        </w:rPr>
        <w:t>связи</w:t>
      </w:r>
      <w:proofErr w:type="gramEnd"/>
      <w:r w:rsidRPr="0053383E">
        <w:rPr>
          <w:sz w:val="28"/>
          <w:szCs w:val="28"/>
        </w:rPr>
        <w:t xml:space="preserve"> установленным порядком.</w:t>
      </w:r>
    </w:p>
    <w:p w:rsidR="003E72B0" w:rsidRPr="0053383E" w:rsidRDefault="003E72B0" w:rsidP="003E72B0">
      <w:pPr>
        <w:shd w:val="clear" w:color="auto" w:fill="FFFFFF"/>
        <w:spacing w:before="100" w:beforeAutospacing="1"/>
        <w:jc w:val="both"/>
        <w:rPr>
          <w:sz w:val="28"/>
          <w:szCs w:val="28"/>
        </w:rPr>
      </w:pPr>
      <w:r w:rsidRPr="0053383E">
        <w:rPr>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4.3. С получением сигнала «Пожар» решение на передачу текстов сообщений для проживающего на территории сельского поселения </w:t>
      </w:r>
      <w:r>
        <w:rPr>
          <w:sz w:val="28"/>
          <w:szCs w:val="28"/>
        </w:rPr>
        <w:t>«Угданское»</w:t>
      </w:r>
      <w:r w:rsidRPr="0053383E">
        <w:rPr>
          <w:sz w:val="28"/>
          <w:szCs w:val="28"/>
        </w:rPr>
        <w:t xml:space="preserve"> населения может принять глава  сельского поселения.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4.4. При обнаружении пожара на территории объекта (организации) в сельском поселении</w:t>
      </w:r>
      <w:r>
        <w:rPr>
          <w:sz w:val="28"/>
          <w:szCs w:val="28"/>
        </w:rPr>
        <w:t xml:space="preserve"> «Угданское»</w:t>
      </w:r>
      <w:r w:rsidRPr="0053383E">
        <w:rPr>
          <w:sz w:val="28"/>
          <w:szCs w:val="28"/>
        </w:rPr>
        <w:t xml:space="preserve">  руководитель объекта самостоятельно подает соответствующие сигналы оповещения и докладывает об этом главе  сельского поселения.</w:t>
      </w:r>
    </w:p>
    <w:p w:rsidR="003E72B0" w:rsidRPr="0053383E" w:rsidRDefault="003E72B0" w:rsidP="003E72B0">
      <w:pPr>
        <w:shd w:val="clear" w:color="auto" w:fill="FFFFFF"/>
        <w:spacing w:before="100" w:beforeAutospacing="1"/>
        <w:jc w:val="center"/>
        <w:rPr>
          <w:sz w:val="28"/>
          <w:szCs w:val="28"/>
        </w:rPr>
      </w:pPr>
      <w:r w:rsidRPr="0053383E">
        <w:rPr>
          <w:sz w:val="28"/>
          <w:szCs w:val="28"/>
        </w:rPr>
        <w:lastRenderedPageBreak/>
        <w:t>5. Порядок оповещения и информирования населения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5.1. Оповещение населения о пожарной опасности осуществляется с помощью:</w:t>
      </w:r>
    </w:p>
    <w:p w:rsidR="003E72B0" w:rsidRPr="0053383E" w:rsidRDefault="003E72B0" w:rsidP="003E72B0">
      <w:pPr>
        <w:shd w:val="clear" w:color="auto" w:fill="FFFFFF"/>
        <w:spacing w:before="100" w:beforeAutospacing="1"/>
        <w:jc w:val="both"/>
        <w:rPr>
          <w:sz w:val="28"/>
          <w:szCs w:val="28"/>
        </w:rPr>
      </w:pPr>
      <w:r w:rsidRPr="0053383E">
        <w:rPr>
          <w:sz w:val="28"/>
          <w:szCs w:val="28"/>
        </w:rPr>
        <w:t>- при помощи технических сре</w:t>
      </w:r>
      <w:proofErr w:type="gramStart"/>
      <w:r w:rsidRPr="0053383E">
        <w:rPr>
          <w:sz w:val="28"/>
          <w:szCs w:val="28"/>
        </w:rPr>
        <w:t>дств св</w:t>
      </w:r>
      <w:proofErr w:type="gramEnd"/>
      <w:r w:rsidRPr="0053383E">
        <w:rPr>
          <w:sz w:val="28"/>
          <w:szCs w:val="28"/>
        </w:rPr>
        <w:t>язи и оповещения (в том числе при помощи колоколов, рынд).</w:t>
      </w:r>
    </w:p>
    <w:p w:rsidR="003E72B0" w:rsidRPr="0053383E" w:rsidRDefault="003E72B0" w:rsidP="003E72B0">
      <w:pPr>
        <w:shd w:val="clear" w:color="auto" w:fill="FFFFFF"/>
        <w:spacing w:before="100" w:beforeAutospacing="1"/>
        <w:jc w:val="both"/>
        <w:rPr>
          <w:sz w:val="28"/>
          <w:szCs w:val="28"/>
        </w:rPr>
      </w:pPr>
      <w:r w:rsidRPr="0053383E">
        <w:rPr>
          <w:sz w:val="28"/>
          <w:szCs w:val="28"/>
        </w:rPr>
        <w:t>- группами оповещения сельского поселения</w:t>
      </w:r>
      <w:r>
        <w:rPr>
          <w:sz w:val="28"/>
          <w:szCs w:val="28"/>
        </w:rPr>
        <w:t xml:space="preserve"> «Угданское»</w:t>
      </w:r>
      <w:r w:rsidRPr="0053383E">
        <w:rPr>
          <w:sz w:val="28"/>
          <w:szCs w:val="28"/>
        </w:rPr>
        <w:t xml:space="preserve">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p>
    <w:p w:rsidR="003E72B0" w:rsidRPr="0053383E" w:rsidRDefault="003E72B0" w:rsidP="003E72B0">
      <w:pPr>
        <w:shd w:val="clear" w:color="auto" w:fill="FFFFFF"/>
        <w:spacing w:before="100" w:beforeAutospacing="1"/>
        <w:jc w:val="both"/>
        <w:rPr>
          <w:sz w:val="28"/>
          <w:szCs w:val="28"/>
        </w:rPr>
      </w:pPr>
      <w:r w:rsidRPr="0053383E">
        <w:rPr>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3E72B0" w:rsidRPr="0053383E" w:rsidRDefault="003E72B0" w:rsidP="003E72B0">
      <w:pPr>
        <w:shd w:val="clear" w:color="auto" w:fill="FFFFFF"/>
        <w:spacing w:before="100" w:beforeAutospacing="1"/>
        <w:jc w:val="both"/>
        <w:rPr>
          <w:sz w:val="28"/>
          <w:szCs w:val="28"/>
        </w:rPr>
      </w:pPr>
      <w:r w:rsidRPr="0053383E">
        <w:rPr>
          <w:sz w:val="28"/>
          <w:szCs w:val="28"/>
        </w:rPr>
        <w:t>Оповещение о начале эвакуации населения организуется по месту работы, учебы и жительства руководителями организаций.</w:t>
      </w:r>
    </w:p>
    <w:p w:rsidR="003E72B0" w:rsidRPr="0053383E" w:rsidRDefault="003E72B0" w:rsidP="003E72B0">
      <w:pPr>
        <w:shd w:val="clear" w:color="auto" w:fill="FFFFFF"/>
        <w:spacing w:before="100" w:beforeAutospacing="1"/>
        <w:jc w:val="both"/>
        <w:rPr>
          <w:sz w:val="28"/>
          <w:szCs w:val="28"/>
        </w:rPr>
      </w:pPr>
      <w:r w:rsidRPr="0053383E">
        <w:rPr>
          <w:sz w:val="28"/>
          <w:szCs w:val="28"/>
        </w:rPr>
        <w:t>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сельского поселения</w:t>
      </w:r>
      <w:r>
        <w:rPr>
          <w:sz w:val="28"/>
          <w:szCs w:val="28"/>
        </w:rPr>
        <w:t xml:space="preserve"> «Угданское»</w:t>
      </w:r>
      <w:r w:rsidRPr="0053383E">
        <w:rPr>
          <w:sz w:val="28"/>
          <w:szCs w:val="28"/>
        </w:rPr>
        <w:t>.</w:t>
      </w:r>
    </w:p>
    <w:p w:rsidR="003E72B0" w:rsidRDefault="003E72B0" w:rsidP="003E72B0">
      <w:pPr>
        <w:pStyle w:val="a6"/>
        <w:rPr>
          <w:sz w:val="28"/>
          <w:szCs w:val="28"/>
        </w:rPr>
      </w:pPr>
      <w:r w:rsidRPr="0053383E">
        <w:rPr>
          <w:sz w:val="28"/>
          <w:szCs w:val="28"/>
        </w:rPr>
        <w:t> </w:t>
      </w: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p w:rsidR="00077C70" w:rsidRDefault="00077C70" w:rsidP="003E72B0">
      <w:pPr>
        <w:pStyle w:val="a6"/>
        <w:rPr>
          <w:sz w:val="28"/>
          <w:szCs w:val="28"/>
        </w:rPr>
      </w:pPr>
    </w:p>
    <w:sectPr w:rsidR="00077C70" w:rsidSect="00E8636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2F5E"/>
    <w:multiLevelType w:val="hybridMultilevel"/>
    <w:tmpl w:val="A6BAA0BE"/>
    <w:lvl w:ilvl="0" w:tplc="3D4A9E94">
      <w:start w:val="1"/>
      <w:numFmt w:val="decimal"/>
      <w:lvlText w:val="%1."/>
      <w:lvlJc w:val="left"/>
      <w:pPr>
        <w:ind w:left="644" w:hanging="360"/>
      </w:pPr>
      <w:rPr>
        <w:b w:val="0"/>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95"/>
    <w:rsid w:val="00045858"/>
    <w:rsid w:val="00077C70"/>
    <w:rsid w:val="000C4FCA"/>
    <w:rsid w:val="000F2CB5"/>
    <w:rsid w:val="00186E01"/>
    <w:rsid w:val="001B2F1F"/>
    <w:rsid w:val="001E1B49"/>
    <w:rsid w:val="002153A9"/>
    <w:rsid w:val="00251268"/>
    <w:rsid w:val="00274EA4"/>
    <w:rsid w:val="002C1271"/>
    <w:rsid w:val="003E72B0"/>
    <w:rsid w:val="00460C98"/>
    <w:rsid w:val="00495620"/>
    <w:rsid w:val="004E3FF6"/>
    <w:rsid w:val="00517C27"/>
    <w:rsid w:val="005C74C2"/>
    <w:rsid w:val="005E5CE3"/>
    <w:rsid w:val="00611F2A"/>
    <w:rsid w:val="00622234"/>
    <w:rsid w:val="00696AB3"/>
    <w:rsid w:val="006D4E9D"/>
    <w:rsid w:val="0075786F"/>
    <w:rsid w:val="0081732A"/>
    <w:rsid w:val="00830DC9"/>
    <w:rsid w:val="00832EBE"/>
    <w:rsid w:val="008C6FAA"/>
    <w:rsid w:val="009921D6"/>
    <w:rsid w:val="009C7979"/>
    <w:rsid w:val="00A74AE9"/>
    <w:rsid w:val="00B21EFD"/>
    <w:rsid w:val="00C13A49"/>
    <w:rsid w:val="00C220D7"/>
    <w:rsid w:val="00C2367C"/>
    <w:rsid w:val="00C34EB3"/>
    <w:rsid w:val="00C56CDB"/>
    <w:rsid w:val="00C57D0A"/>
    <w:rsid w:val="00D14258"/>
    <w:rsid w:val="00D74987"/>
    <w:rsid w:val="00D82FC4"/>
    <w:rsid w:val="00DF3095"/>
    <w:rsid w:val="00E732AF"/>
    <w:rsid w:val="00E86369"/>
    <w:rsid w:val="00F40477"/>
    <w:rsid w:val="00FA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DB"/>
    <w:pPr>
      <w:ind w:left="720"/>
      <w:contextualSpacing/>
    </w:pPr>
  </w:style>
  <w:style w:type="paragraph" w:styleId="a4">
    <w:name w:val="Balloon Text"/>
    <w:basedOn w:val="a"/>
    <w:link w:val="a5"/>
    <w:uiPriority w:val="99"/>
    <w:semiHidden/>
    <w:unhideWhenUsed/>
    <w:rsid w:val="009921D6"/>
    <w:rPr>
      <w:rFonts w:ascii="Tahoma" w:hAnsi="Tahoma" w:cs="Tahoma"/>
      <w:sz w:val="16"/>
      <w:szCs w:val="16"/>
    </w:rPr>
  </w:style>
  <w:style w:type="character" w:customStyle="1" w:styleId="a5">
    <w:name w:val="Текст выноски Знак"/>
    <w:basedOn w:val="a0"/>
    <w:link w:val="a4"/>
    <w:uiPriority w:val="99"/>
    <w:semiHidden/>
    <w:rsid w:val="009921D6"/>
    <w:rPr>
      <w:rFonts w:ascii="Tahoma" w:eastAsia="Times New Roman" w:hAnsi="Tahoma" w:cs="Tahoma"/>
      <w:sz w:val="16"/>
      <w:szCs w:val="16"/>
      <w:lang w:eastAsia="ru-RU"/>
    </w:rPr>
  </w:style>
  <w:style w:type="paragraph" w:styleId="a6">
    <w:name w:val="Normal (Web)"/>
    <w:basedOn w:val="a"/>
    <w:unhideWhenUsed/>
    <w:rsid w:val="003E72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DB"/>
    <w:pPr>
      <w:ind w:left="720"/>
      <w:contextualSpacing/>
    </w:pPr>
  </w:style>
  <w:style w:type="paragraph" w:styleId="a4">
    <w:name w:val="Balloon Text"/>
    <w:basedOn w:val="a"/>
    <w:link w:val="a5"/>
    <w:uiPriority w:val="99"/>
    <w:semiHidden/>
    <w:unhideWhenUsed/>
    <w:rsid w:val="009921D6"/>
    <w:rPr>
      <w:rFonts w:ascii="Tahoma" w:hAnsi="Tahoma" w:cs="Tahoma"/>
      <w:sz w:val="16"/>
      <w:szCs w:val="16"/>
    </w:rPr>
  </w:style>
  <w:style w:type="character" w:customStyle="1" w:styleId="a5">
    <w:name w:val="Текст выноски Знак"/>
    <w:basedOn w:val="a0"/>
    <w:link w:val="a4"/>
    <w:uiPriority w:val="99"/>
    <w:semiHidden/>
    <w:rsid w:val="009921D6"/>
    <w:rPr>
      <w:rFonts w:ascii="Tahoma" w:eastAsia="Times New Roman" w:hAnsi="Tahoma" w:cs="Tahoma"/>
      <w:sz w:val="16"/>
      <w:szCs w:val="16"/>
      <w:lang w:eastAsia="ru-RU"/>
    </w:rPr>
  </w:style>
  <w:style w:type="paragraph" w:styleId="a6">
    <w:name w:val="Normal (Web)"/>
    <w:basedOn w:val="a"/>
    <w:unhideWhenUsed/>
    <w:rsid w:val="003E72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pqsOZlVIcrAy5K06TyCJeEwdTQYkhed6WjjJcJ4RVWs=</DigestValue>
    </Reference>
    <Reference URI="#idOfficeObject" Type="http://www.w3.org/2000/09/xmldsig#Object">
      <DigestMethod Algorithm="urn:ietf:params:xml:ns:cpxmlsec:algorithms:gostr34112012-256"/>
      <DigestValue>Ve+IpdjGMbA9E6edJxmOq7ffLWn+XrBE0zHCqMpsiRE=</DigestValue>
    </Reference>
  </SignedInfo>
  <SignatureValue>8XzwC08PownoXS47Cs1IiUx0XeDjTMAp4CyFUImYTWEUyOfgjE5zcR3LCLL1uNek
JWTd91YYMLRu3JE4I9vFOA==</SignatureValue>
  <KeyInfo>
    <X509Data>
      <X509Certificate>MIIIGzCCB8agAwIBAgIQAdY6+3JYJXAAAAAHLGAAATAMBggqhQMHAQEDAgUAMIIB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0JzQuNC90LrQvtC80YHQstGP0LfRjCDQoNC+0YHRgdC40LiCCnD8kJYAAAAAA10w
HQYDVR0OBBYEFGXSc/reb9XwR/Bt7VGmWiE40nOrMAwGCCqFAwcBAQMCBQADQQBu
ezSglVWq0+12VVg8RaqZowHYiO7RrL1gNrLxgA3WBjOi330npyYimmgeHQR26HXd
4HX2EX9hxjGhoBb+3+ji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Hpb1MfZUSF84fDmj/uE7YdkeCkQ=</DigestValue>
      </Reference>
      <Reference URI="/word/fontTable.xml?ContentType=application/vnd.openxmlformats-officedocument.wordprocessingml.fontTable+xml">
        <DigestMethod Algorithm="http://www.w3.org/2000/09/xmldsig#sha1"/>
        <DigestValue>5zmMMcmT6m4NGJzpaWIDWbapxuc=</DigestValue>
      </Reference>
      <Reference URI="/word/numbering.xml?ContentType=application/vnd.openxmlformats-officedocument.wordprocessingml.numbering+xml">
        <DigestMethod Algorithm="http://www.w3.org/2000/09/xmldsig#sha1"/>
        <DigestValue>CN6yHNv+AVRgMVQ0N1CBMO4zFBk=</DigestValue>
      </Reference>
      <Reference URI="/word/settings.xml?ContentType=application/vnd.openxmlformats-officedocument.wordprocessingml.settings+xml">
        <DigestMethod Algorithm="http://www.w3.org/2000/09/xmldsig#sha1"/>
        <DigestValue>gmOyo92FLMHMeXa6uA/RyzwcYO4=</DigestValue>
      </Reference>
      <Reference URI="/word/styles.xml?ContentType=application/vnd.openxmlformats-officedocument.wordprocessingml.styles+xml">
        <DigestMethod Algorithm="http://www.w3.org/2000/09/xmldsig#sha1"/>
        <DigestValue>EjqnFdDWen9bkg4kRb1dFf0cErE=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7LP+vTkyx3Gu8rl3V2sZ9bAxeuE=</DigestValue>
      </Reference>
    </Manifest>
    <SignatureProperties>
      <SignatureProperty Id="idSignatureTime" Target="#idPackageSignature">
        <mdssi:SignatureTime>
          <mdssi:Format>YYYY-MM-DDThh:mm:ssTZD</mdssi:Format>
          <mdssi:Value>2021-05-31T07:39:17Z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4</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admugdan1</cp:lastModifiedBy>
  <cp:revision>6</cp:revision>
  <cp:lastPrinted>2021-05-18T03:51:00Z</cp:lastPrinted>
  <dcterms:created xsi:type="dcterms:W3CDTF">2021-05-18T03:51:00Z</dcterms:created>
  <dcterms:modified xsi:type="dcterms:W3CDTF">2021-05-27T05:59:00Z</dcterms:modified>
</cp:coreProperties>
</file>