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EF2" w:rsidRPr="00D81CEB" w:rsidRDefault="00040EF2" w:rsidP="00D81CEB">
      <w:pPr>
        <w:pStyle w:val="a3"/>
        <w:spacing w:before="0" w:beforeAutospacing="0" w:after="0" w:afterAutospacing="0" w:line="180" w:lineRule="atLeast"/>
        <w:jc w:val="center"/>
        <w:rPr>
          <w:b/>
          <w:sz w:val="28"/>
          <w:szCs w:val="28"/>
        </w:rPr>
      </w:pPr>
      <w:r w:rsidRPr="00D81CEB">
        <w:rPr>
          <w:b/>
          <w:sz w:val="28"/>
          <w:szCs w:val="28"/>
        </w:rPr>
        <w:t>Прокуратура района предостерегает!</w:t>
      </w:r>
    </w:p>
    <w:p w:rsidR="00040EF2" w:rsidRPr="00040EF2" w:rsidRDefault="00040EF2" w:rsidP="00D81CEB">
      <w:pPr>
        <w:pStyle w:val="a3"/>
        <w:spacing w:before="0" w:beforeAutospacing="0" w:after="0" w:afterAutospacing="0" w:line="180" w:lineRule="atLeast"/>
        <w:jc w:val="both"/>
        <w:rPr>
          <w:sz w:val="28"/>
          <w:szCs w:val="28"/>
        </w:rPr>
      </w:pPr>
    </w:p>
    <w:p w:rsidR="00040EF2" w:rsidRDefault="0010279E" w:rsidP="00D7399B">
      <w:pPr>
        <w:pStyle w:val="a3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040EF2">
        <w:rPr>
          <w:sz w:val="28"/>
          <w:szCs w:val="28"/>
        </w:rPr>
        <w:t xml:space="preserve">На основании постановления </w:t>
      </w:r>
      <w:r w:rsidR="00A23A9B">
        <w:rPr>
          <w:sz w:val="28"/>
          <w:szCs w:val="28"/>
        </w:rPr>
        <w:t>П</w:t>
      </w:r>
      <w:bookmarkStart w:id="0" w:name="_GoBack"/>
      <w:bookmarkEnd w:id="0"/>
      <w:r w:rsidRPr="00040EF2">
        <w:rPr>
          <w:sz w:val="28"/>
          <w:szCs w:val="28"/>
        </w:rPr>
        <w:t xml:space="preserve">равительства Забайкальского края от 02.04.2024 № 161 «Об ограничении пребывания граждан в лесах и въезда в них транспортных средств, а также проведения в лесах определенных видов работ в целях обеспечения пожарной </w:t>
      </w:r>
      <w:r w:rsidR="00341E31" w:rsidRPr="00040EF2">
        <w:rPr>
          <w:sz w:val="28"/>
          <w:szCs w:val="28"/>
        </w:rPr>
        <w:t>безопасности</w:t>
      </w:r>
      <w:r w:rsidRPr="00040EF2">
        <w:rPr>
          <w:sz w:val="28"/>
          <w:szCs w:val="28"/>
        </w:rPr>
        <w:t>» в период с 05 апреля по 25 апреля текущего года включительно</w:t>
      </w:r>
      <w:r w:rsidR="00503EA5" w:rsidRPr="00040EF2">
        <w:rPr>
          <w:sz w:val="28"/>
          <w:szCs w:val="28"/>
        </w:rPr>
        <w:t xml:space="preserve"> пребывани</w:t>
      </w:r>
      <w:r w:rsidR="00040EF2">
        <w:rPr>
          <w:sz w:val="28"/>
          <w:szCs w:val="28"/>
        </w:rPr>
        <w:t>е</w:t>
      </w:r>
      <w:r w:rsidR="00503EA5" w:rsidRPr="00040EF2">
        <w:rPr>
          <w:sz w:val="28"/>
          <w:szCs w:val="28"/>
        </w:rPr>
        <w:t xml:space="preserve"> граждан в лесах Читинского, Ве</w:t>
      </w:r>
      <w:r w:rsidR="00341E31" w:rsidRPr="00040EF2">
        <w:rPr>
          <w:sz w:val="28"/>
          <w:szCs w:val="28"/>
        </w:rPr>
        <w:t>р</w:t>
      </w:r>
      <w:r w:rsidR="00503EA5" w:rsidRPr="00040EF2">
        <w:rPr>
          <w:sz w:val="28"/>
          <w:szCs w:val="28"/>
        </w:rPr>
        <w:t xml:space="preserve">хне-Читинского, </w:t>
      </w:r>
      <w:proofErr w:type="spellStart"/>
      <w:r w:rsidR="00503EA5" w:rsidRPr="00040EF2">
        <w:rPr>
          <w:sz w:val="28"/>
          <w:szCs w:val="28"/>
        </w:rPr>
        <w:t>Беклемишевского</w:t>
      </w:r>
      <w:proofErr w:type="spellEnd"/>
      <w:r w:rsidR="00503EA5" w:rsidRPr="00040EF2">
        <w:rPr>
          <w:sz w:val="28"/>
          <w:szCs w:val="28"/>
        </w:rPr>
        <w:t xml:space="preserve"> и </w:t>
      </w:r>
      <w:proofErr w:type="spellStart"/>
      <w:r w:rsidR="00503EA5" w:rsidRPr="00040EF2">
        <w:rPr>
          <w:sz w:val="28"/>
          <w:szCs w:val="28"/>
        </w:rPr>
        <w:t>Оленгуйского</w:t>
      </w:r>
      <w:proofErr w:type="spellEnd"/>
      <w:r w:rsidR="00503EA5" w:rsidRPr="00040EF2">
        <w:rPr>
          <w:sz w:val="28"/>
          <w:szCs w:val="28"/>
        </w:rPr>
        <w:t xml:space="preserve"> лесничеств запрещено.</w:t>
      </w:r>
    </w:p>
    <w:p w:rsidR="00040EF2" w:rsidRDefault="00503EA5" w:rsidP="00D7399B">
      <w:pPr>
        <w:pStyle w:val="a3"/>
        <w:spacing w:before="0" w:beforeAutospacing="0" w:after="0" w:afterAutospacing="0" w:line="180" w:lineRule="atLeast"/>
        <w:ind w:firstLine="540"/>
        <w:jc w:val="both"/>
        <w:rPr>
          <w:bCs/>
          <w:sz w:val="28"/>
          <w:szCs w:val="28"/>
        </w:rPr>
      </w:pPr>
      <w:r w:rsidRPr="00040EF2">
        <w:rPr>
          <w:sz w:val="28"/>
          <w:szCs w:val="28"/>
        </w:rPr>
        <w:t xml:space="preserve">За нарушение указанного запрета Законом Забайкальского края от 02.07.2009 № 198-ЗЗК «Об </w:t>
      </w:r>
      <w:r w:rsidR="002A4BC0" w:rsidRPr="00040EF2">
        <w:rPr>
          <w:sz w:val="28"/>
          <w:szCs w:val="28"/>
        </w:rPr>
        <w:t>административных</w:t>
      </w:r>
      <w:r w:rsidRPr="00040EF2">
        <w:rPr>
          <w:sz w:val="28"/>
          <w:szCs w:val="28"/>
        </w:rPr>
        <w:t xml:space="preserve"> правонарушениях»</w:t>
      </w:r>
      <w:r w:rsidR="002A4BC0" w:rsidRPr="00040EF2">
        <w:rPr>
          <w:sz w:val="28"/>
          <w:szCs w:val="28"/>
        </w:rPr>
        <w:t xml:space="preserve"> </w:t>
      </w:r>
      <w:r w:rsidR="00341E31" w:rsidRPr="00040EF2">
        <w:rPr>
          <w:sz w:val="28"/>
          <w:szCs w:val="28"/>
        </w:rPr>
        <w:t>установлена</w:t>
      </w:r>
      <w:r w:rsidR="002A4BC0" w:rsidRPr="00040EF2">
        <w:rPr>
          <w:sz w:val="28"/>
          <w:szCs w:val="28"/>
        </w:rPr>
        <w:t xml:space="preserve"> административная ответственность по статье 36.2 «</w:t>
      </w:r>
      <w:r w:rsidR="002A4BC0" w:rsidRPr="00040EF2">
        <w:rPr>
          <w:bCs/>
          <w:sz w:val="28"/>
          <w:szCs w:val="28"/>
        </w:rPr>
        <w:t>Нарушение запрета на посещение гражданами лесов либо ограничений пребывания граждан в лесах и въезда в них транспортных средств, проведения в лесах определенных видов работ в целях обеспечения пожарной безопасности или санитарной безопасности в лесах».</w:t>
      </w:r>
    </w:p>
    <w:p w:rsidR="00040EF2" w:rsidRDefault="002A4BC0" w:rsidP="00D7399B">
      <w:pPr>
        <w:pStyle w:val="a3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040EF2">
        <w:rPr>
          <w:bCs/>
          <w:sz w:val="28"/>
          <w:szCs w:val="28"/>
        </w:rPr>
        <w:t xml:space="preserve">Указанная статья предусматривает </w:t>
      </w:r>
      <w:r w:rsidRPr="00040EF2">
        <w:rPr>
          <w:sz w:val="28"/>
          <w:szCs w:val="28"/>
        </w:rPr>
        <w:t xml:space="preserve">наложение административного штрафа на граждан в размере четырех тысяч рублей; на должностных лиц - двадцати пяти тысяч рублей; на юридических лиц - пятидесяти тысяч рублей. </w:t>
      </w:r>
      <w:r w:rsidR="00341E31" w:rsidRPr="00040EF2">
        <w:rPr>
          <w:sz w:val="28"/>
          <w:szCs w:val="28"/>
        </w:rPr>
        <w:t>Повторное</w:t>
      </w:r>
      <w:r w:rsidRPr="00040EF2">
        <w:rPr>
          <w:sz w:val="28"/>
          <w:szCs w:val="28"/>
        </w:rPr>
        <w:t xml:space="preserve"> совершение правонарушения </w:t>
      </w:r>
      <w:r w:rsidR="00341E31" w:rsidRPr="00040EF2">
        <w:rPr>
          <w:sz w:val="28"/>
          <w:szCs w:val="28"/>
        </w:rPr>
        <w:t xml:space="preserve">влечет </w:t>
      </w:r>
      <w:r w:rsidRPr="00040EF2">
        <w:rPr>
          <w:sz w:val="28"/>
          <w:szCs w:val="28"/>
        </w:rPr>
        <w:t>наложение административного штрафа на граждан в размере пяти тысяч рублей; на должностных лиц - пятидесяти тысяч рублей; на юридических лиц - ста тысяч рублей.</w:t>
      </w:r>
    </w:p>
    <w:p w:rsidR="00D81CEB" w:rsidRDefault="00D7399B" w:rsidP="00D7399B">
      <w:pPr>
        <w:pStyle w:val="a3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040EF2">
        <w:rPr>
          <w:sz w:val="28"/>
          <w:szCs w:val="28"/>
        </w:rPr>
        <w:t>В случае возникновения в результате действи</w:t>
      </w:r>
      <w:r w:rsidR="00040EF2">
        <w:rPr>
          <w:sz w:val="28"/>
          <w:szCs w:val="28"/>
        </w:rPr>
        <w:t>й</w:t>
      </w:r>
      <w:r w:rsidRPr="00040EF2">
        <w:rPr>
          <w:sz w:val="28"/>
          <w:szCs w:val="28"/>
        </w:rPr>
        <w:t xml:space="preserve"> граждан возгораний лесного фонда они будут привлечены к </w:t>
      </w:r>
      <w:r w:rsidR="00987352" w:rsidRPr="00040EF2">
        <w:rPr>
          <w:sz w:val="28"/>
          <w:szCs w:val="28"/>
        </w:rPr>
        <w:t>административной</w:t>
      </w:r>
      <w:r w:rsidRPr="00040EF2">
        <w:rPr>
          <w:sz w:val="28"/>
          <w:szCs w:val="28"/>
        </w:rPr>
        <w:t xml:space="preserve"> </w:t>
      </w:r>
      <w:r w:rsidR="00987352" w:rsidRPr="00040EF2">
        <w:rPr>
          <w:sz w:val="28"/>
          <w:szCs w:val="28"/>
        </w:rPr>
        <w:t>ответственности</w:t>
      </w:r>
      <w:r w:rsidRPr="00040EF2">
        <w:rPr>
          <w:sz w:val="28"/>
          <w:szCs w:val="28"/>
        </w:rPr>
        <w:t xml:space="preserve"> по ст. 20.4 Кодекса об </w:t>
      </w:r>
      <w:r w:rsidR="00987352" w:rsidRPr="00040EF2">
        <w:rPr>
          <w:sz w:val="28"/>
          <w:szCs w:val="28"/>
        </w:rPr>
        <w:t>административных</w:t>
      </w:r>
      <w:r w:rsidRPr="00040EF2">
        <w:rPr>
          <w:sz w:val="28"/>
          <w:szCs w:val="28"/>
        </w:rPr>
        <w:t xml:space="preserve"> правонарушениях Российской Федерации - «Нарушение требований пожарной бе</w:t>
      </w:r>
      <w:r w:rsidR="00987352" w:rsidRPr="00040EF2">
        <w:rPr>
          <w:sz w:val="28"/>
          <w:szCs w:val="28"/>
        </w:rPr>
        <w:t>з</w:t>
      </w:r>
      <w:r w:rsidRPr="00040EF2">
        <w:rPr>
          <w:sz w:val="28"/>
          <w:szCs w:val="28"/>
        </w:rPr>
        <w:t>опас</w:t>
      </w:r>
      <w:r w:rsidR="00987352" w:rsidRPr="00040EF2">
        <w:rPr>
          <w:sz w:val="28"/>
          <w:szCs w:val="28"/>
        </w:rPr>
        <w:t>ност</w:t>
      </w:r>
      <w:r w:rsidRPr="00040EF2">
        <w:rPr>
          <w:sz w:val="28"/>
          <w:szCs w:val="28"/>
        </w:rPr>
        <w:t xml:space="preserve">и», </w:t>
      </w:r>
      <w:r w:rsidR="00987352" w:rsidRPr="00040EF2">
        <w:rPr>
          <w:sz w:val="28"/>
          <w:szCs w:val="28"/>
        </w:rPr>
        <w:t>ответственность</w:t>
      </w:r>
      <w:r w:rsidRPr="00040EF2">
        <w:rPr>
          <w:sz w:val="28"/>
          <w:szCs w:val="28"/>
        </w:rPr>
        <w:t xml:space="preserve"> по которой </w:t>
      </w:r>
      <w:r w:rsidR="00987352" w:rsidRPr="00040EF2">
        <w:rPr>
          <w:sz w:val="28"/>
          <w:szCs w:val="28"/>
        </w:rPr>
        <w:t>в</w:t>
      </w:r>
      <w:r w:rsidRPr="00040EF2">
        <w:rPr>
          <w:sz w:val="28"/>
          <w:szCs w:val="28"/>
        </w:rPr>
        <w:t xml:space="preserve"> </w:t>
      </w:r>
      <w:r w:rsidR="00987352" w:rsidRPr="00040EF2">
        <w:rPr>
          <w:sz w:val="28"/>
          <w:szCs w:val="28"/>
        </w:rPr>
        <w:t>условиях</w:t>
      </w:r>
      <w:r w:rsidRPr="00040EF2">
        <w:rPr>
          <w:sz w:val="28"/>
          <w:szCs w:val="28"/>
        </w:rPr>
        <w:t xml:space="preserve"> действия особого противопожарного режима влечет наложение административного штрафа на граждан в размере от десяти тысяч до двадцати тысяч рублей; на должностных лиц - от тридцати тысяч до шестидесяти тысяч рублей; на лиц, осуществляющих предпринимательскую деятельность без образования юридического лица, - от шестидесяти тысяч до восьмидесяти тысяч рублей; на юридических лиц - от четырехсот тысяч до восьмисот тысяч рублей.</w:t>
      </w:r>
    </w:p>
    <w:p w:rsidR="00D7399B" w:rsidRPr="00040EF2" w:rsidRDefault="00987352" w:rsidP="00D7399B">
      <w:pPr>
        <w:pStyle w:val="a3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040EF2">
        <w:rPr>
          <w:sz w:val="28"/>
          <w:szCs w:val="28"/>
        </w:rPr>
        <w:t>Кроме того, с виновника пожара в судебном порядке будет взыскан</w:t>
      </w:r>
      <w:r w:rsidR="00D81CEB">
        <w:rPr>
          <w:sz w:val="28"/>
          <w:szCs w:val="28"/>
        </w:rPr>
        <w:t>ы</w:t>
      </w:r>
      <w:r w:rsidRPr="00040EF2">
        <w:rPr>
          <w:sz w:val="28"/>
          <w:szCs w:val="28"/>
        </w:rPr>
        <w:t xml:space="preserve"> как ущерб, причиненный огнем лесному фонду, так и затраты на тушение возгорания.</w:t>
      </w:r>
    </w:p>
    <w:p w:rsidR="00987352" w:rsidRPr="00040EF2" w:rsidRDefault="00987352" w:rsidP="00D7399B">
      <w:pPr>
        <w:pStyle w:val="a3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</w:p>
    <w:p w:rsidR="00987352" w:rsidRPr="00040EF2" w:rsidRDefault="00987352" w:rsidP="00D7399B">
      <w:pPr>
        <w:pStyle w:val="a3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040EF2">
        <w:rPr>
          <w:sz w:val="28"/>
          <w:szCs w:val="28"/>
        </w:rPr>
        <w:t xml:space="preserve">Информация предоставлена </w:t>
      </w:r>
      <w:r w:rsidR="00040EF2" w:rsidRPr="00040EF2">
        <w:rPr>
          <w:sz w:val="28"/>
          <w:szCs w:val="28"/>
        </w:rPr>
        <w:t xml:space="preserve">старшим помощником прокурора Читинского района </w:t>
      </w:r>
      <w:proofErr w:type="spellStart"/>
      <w:r w:rsidR="00040EF2" w:rsidRPr="00040EF2">
        <w:rPr>
          <w:sz w:val="28"/>
          <w:szCs w:val="28"/>
        </w:rPr>
        <w:t>Шарафутдиновым</w:t>
      </w:r>
      <w:proofErr w:type="spellEnd"/>
      <w:r w:rsidR="00040EF2" w:rsidRPr="00040EF2">
        <w:rPr>
          <w:sz w:val="28"/>
          <w:szCs w:val="28"/>
        </w:rPr>
        <w:t xml:space="preserve"> М.В.</w:t>
      </w:r>
    </w:p>
    <w:sectPr w:rsidR="00987352" w:rsidRPr="00040EF2" w:rsidSect="00743C35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E9A"/>
    <w:rsid w:val="00040EF2"/>
    <w:rsid w:val="000D5497"/>
    <w:rsid w:val="0010279E"/>
    <w:rsid w:val="002A4BC0"/>
    <w:rsid w:val="00341E31"/>
    <w:rsid w:val="00394814"/>
    <w:rsid w:val="00503EA5"/>
    <w:rsid w:val="00635871"/>
    <w:rsid w:val="00727C72"/>
    <w:rsid w:val="00743C35"/>
    <w:rsid w:val="00987352"/>
    <w:rsid w:val="00A23A9B"/>
    <w:rsid w:val="00D274DB"/>
    <w:rsid w:val="00D7399B"/>
    <w:rsid w:val="00D81CEB"/>
    <w:rsid w:val="00FC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8541C"/>
  <w15:chartTrackingRefBased/>
  <w15:docId w15:val="{C4D9102A-302C-4A81-8D6C-D48E59627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4BC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3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Шарафутдинов Максим Валериевич</dc:creator>
  <cp:keywords/>
  <dc:description/>
  <cp:lastModifiedBy>Шарафутдинов Максим Валериевич</cp:lastModifiedBy>
  <cp:revision>4</cp:revision>
  <dcterms:created xsi:type="dcterms:W3CDTF">2024-04-11T00:55:00Z</dcterms:created>
  <dcterms:modified xsi:type="dcterms:W3CDTF">2024-04-11T03:47:00Z</dcterms:modified>
</cp:coreProperties>
</file>